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附件：</w:t>
      </w:r>
    </w:p>
    <w:p>
      <w:pPr>
        <w:jc w:val="center"/>
        <w:rPr>
          <w:rFonts w:hint="default" w:ascii="Times New Roman" w:hAnsi="Times New Roman" w:eastAsia="仿宋_GB2312" w:cs="Times New Roman"/>
          <w:b/>
          <w:bCs/>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b/>
          <w:bCs/>
          <w:i w:val="0"/>
          <w:iCs w:val="0"/>
          <w:caps w:val="0"/>
          <w:color w:val="000000" w:themeColor="text1"/>
          <w:spacing w:val="0"/>
          <w:sz w:val="32"/>
          <w:szCs w:val="32"/>
          <w:shd w:val="clear" w:fill="FFFFFF"/>
          <w14:textFill>
            <w14:solidFill>
              <w14:schemeClr w14:val="tx1"/>
            </w14:solidFill>
          </w14:textFill>
        </w:rPr>
        <w:t>202</w:t>
      </w:r>
      <w:r>
        <w:rPr>
          <w:rFonts w:hint="eastAsia" w:ascii="Times New Roman" w:hAnsi="Times New Roman" w:eastAsia="仿宋_GB2312" w:cs="Times New Roman"/>
          <w:b/>
          <w:bCs/>
          <w:i w:val="0"/>
          <w:iCs w:val="0"/>
          <w:caps w:val="0"/>
          <w:color w:val="000000" w:themeColor="text1"/>
          <w:spacing w:val="0"/>
          <w:sz w:val="32"/>
          <w:szCs w:val="32"/>
          <w:shd w:val="clear" w:fill="FFFFFF"/>
          <w:lang w:val="en-US" w:eastAsia="zh-CN"/>
          <w14:textFill>
            <w14:solidFill>
              <w14:schemeClr w14:val="tx1"/>
            </w14:solidFill>
          </w14:textFill>
        </w:rPr>
        <w:t>3</w:t>
      </w:r>
      <w:r>
        <w:rPr>
          <w:rFonts w:hint="default" w:ascii="Times New Roman" w:hAnsi="Times New Roman" w:eastAsia="仿宋_GB2312" w:cs="Times New Roman"/>
          <w:b/>
          <w:bCs/>
          <w:i w:val="0"/>
          <w:iCs w:val="0"/>
          <w:caps w:val="0"/>
          <w:color w:val="000000" w:themeColor="text1"/>
          <w:spacing w:val="0"/>
          <w:sz w:val="32"/>
          <w:szCs w:val="32"/>
          <w:shd w:val="clear" w:fill="FFFFFF"/>
          <w14:textFill>
            <w14:solidFill>
              <w14:schemeClr w14:val="tx1"/>
            </w14:solidFill>
          </w14:textFill>
        </w:rPr>
        <w:t>年福建省职业教育</w:t>
      </w:r>
      <w:r>
        <w:rPr>
          <w:rFonts w:hint="default" w:ascii="Times New Roman" w:hAnsi="Times New Roman" w:eastAsia="仿宋_GB2312" w:cs="Times New Roman"/>
          <w:b/>
          <w:bCs/>
          <w:i w:val="0"/>
          <w:iCs w:val="0"/>
          <w:caps w:val="0"/>
          <w:color w:val="000000" w:themeColor="text1"/>
          <w:spacing w:val="0"/>
          <w:sz w:val="32"/>
          <w:szCs w:val="32"/>
          <w:shd w:val="clear" w:fill="FFFFFF"/>
          <w:lang w:eastAsia="zh-CN"/>
          <w14:textFill>
            <w14:solidFill>
              <w14:schemeClr w14:val="tx1"/>
            </w14:solidFill>
          </w14:textFill>
        </w:rPr>
        <w:t>研究</w:t>
      </w:r>
      <w:r>
        <w:rPr>
          <w:rFonts w:hint="default" w:ascii="Times New Roman" w:hAnsi="Times New Roman" w:eastAsia="仿宋_GB2312" w:cs="Times New Roman"/>
          <w:b/>
          <w:bCs/>
          <w:i w:val="0"/>
          <w:iCs w:val="0"/>
          <w:caps w:val="0"/>
          <w:color w:val="000000" w:themeColor="text1"/>
          <w:spacing w:val="0"/>
          <w:sz w:val="32"/>
          <w:szCs w:val="32"/>
          <w:shd w:val="clear" w:fill="FFFFFF"/>
          <w14:textFill>
            <w14:solidFill>
              <w14:schemeClr w14:val="tx1"/>
            </w14:solidFill>
          </w14:textFill>
        </w:rPr>
        <w:t>课题</w:t>
      </w:r>
      <w:r>
        <w:rPr>
          <w:rFonts w:hint="default" w:ascii="Times New Roman" w:hAnsi="Times New Roman" w:eastAsia="仿宋_GB2312" w:cs="Times New Roman"/>
          <w:b/>
          <w:bCs/>
          <w:i w:val="0"/>
          <w:iCs w:val="0"/>
          <w:caps w:val="0"/>
          <w:color w:val="000000" w:themeColor="text1"/>
          <w:spacing w:val="0"/>
          <w:sz w:val="32"/>
          <w:szCs w:val="32"/>
          <w:shd w:val="clear" w:fill="FFFFFF"/>
          <w:lang w:eastAsia="zh-CN"/>
          <w14:textFill>
            <w14:solidFill>
              <w14:schemeClr w14:val="tx1"/>
            </w14:solidFill>
          </w14:textFill>
        </w:rPr>
        <w:t>拟</w:t>
      </w:r>
      <w:r>
        <w:rPr>
          <w:rFonts w:hint="default" w:ascii="Times New Roman" w:hAnsi="Times New Roman" w:eastAsia="仿宋_GB2312" w:cs="Times New Roman"/>
          <w:b/>
          <w:bCs/>
          <w:i w:val="0"/>
          <w:iCs w:val="0"/>
          <w:caps w:val="0"/>
          <w:color w:val="000000" w:themeColor="text1"/>
          <w:spacing w:val="0"/>
          <w:sz w:val="32"/>
          <w:szCs w:val="32"/>
          <w:shd w:val="clear" w:fill="FFFFFF"/>
          <w14:textFill>
            <w14:solidFill>
              <w14:schemeClr w14:val="tx1"/>
            </w14:solidFill>
          </w14:textFill>
        </w:rPr>
        <w:t>立项名单</w:t>
      </w:r>
    </w:p>
    <w:tbl>
      <w:tblPr>
        <w:tblStyle w:val="6"/>
        <w:tblW w:w="90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0"/>
        <w:gridCol w:w="2142"/>
        <w:gridCol w:w="4007"/>
        <w:gridCol w:w="944"/>
        <w:gridCol w:w="12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申报单位</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课题名称</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负责人</w:t>
            </w:r>
            <w:r>
              <w:rPr>
                <w:rFonts w:hint="eastAsia" w:ascii="仿宋_GB2312" w:hAnsi="仿宋_GB2312" w:eastAsia="仿宋_GB2312" w:cs="仿宋_GB2312"/>
                <w:b/>
                <w:bCs/>
                <w:i w:val="0"/>
                <w:iCs w:val="0"/>
                <w:color w:val="000000"/>
                <w:kern w:val="0"/>
                <w:sz w:val="24"/>
                <w:szCs w:val="24"/>
                <w:u w:val="none"/>
                <w:lang w:val="en-US" w:eastAsia="zh-CN" w:bidi="ar"/>
              </w:rPr>
              <w:br w:type="textWrapping"/>
            </w:r>
            <w:r>
              <w:rPr>
                <w:rFonts w:hint="eastAsia" w:ascii="仿宋_GB2312" w:hAnsi="仿宋_GB2312" w:eastAsia="仿宋_GB2312" w:cs="仿宋_GB2312"/>
                <w:b/>
                <w:bCs/>
                <w:i w:val="0"/>
                <w:iCs w:val="0"/>
                <w:color w:val="000000"/>
                <w:kern w:val="0"/>
                <w:sz w:val="24"/>
                <w:szCs w:val="24"/>
                <w:u w:val="none"/>
                <w:lang w:val="en-US" w:eastAsia="zh-CN" w:bidi="ar"/>
              </w:rPr>
              <w:t>姓名</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课题类型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福建水利电力职业技术学院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基于“三通一平、三位一体”培育新时代红色鲁班建筑工匠的创新与实践</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林张纪</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重点课题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福建水利电力职业技术学院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职业教育贯通培养体系下的“三二分段制”五年制高职联办质量评价体系探索与实践</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殷文明</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重点课题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泉州医学高等专科学校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职业教育行业产教融合共同体运行机制与实践研究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黄娅碰</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重点课题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漳州职业技术学院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职业教育资源与区域重要产业匹配实践路径研究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吴海勇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重点课题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福建卫生职业技术学院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职业教育资源与区域重要产业匹配实践路径研究——以医学检验技术专业群与IVD产业匹配为例</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黄铭珊</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重点课题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福州软件职业技术学院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数字赋能的新技术在职业教育中的应用研究——以教育元宇宙应用为例</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彭静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重点课题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福州职业技术学院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数字赋能的Web3D技术在职业教育教师数字化转型中的应用研究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林峰</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重点课题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惠安开成职业中专学校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产教融合背景下中职建筑装饰技术专业群服务乡村振兴路径探究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陈燕萍</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重点课题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福建技术师范学院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面向产业的职业教育师资培养培训体系构建研究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廖深基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委托课题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福州职业技术学院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职业教育市域产教联合体运行机制与实践研究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陈念东</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委托课题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福建水利电力职业技术学院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职业教育行业产教融合共同体运行机制与实践研究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杨武盖</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委托课题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福建农业职业技术学院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乡村振兴视域下农类高职院校高水平专业群建设探究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卢美容</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委托课题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福建林业职业技术学院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职业教育赋能乡村振兴战略问题与路径研究—以福建林业职业技术学院园林技术专业群为例</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黄淑燕</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委托课题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厦门软件职</w:t>
            </w:r>
            <w:bookmarkStart w:id="0" w:name="_GoBack"/>
            <w:bookmarkEnd w:id="0"/>
            <w:r>
              <w:rPr>
                <w:rFonts w:hint="eastAsia" w:ascii="仿宋_GB2312" w:hAnsi="仿宋_GB2312" w:eastAsia="仿宋_GB2312" w:cs="仿宋_GB2312"/>
                <w:i w:val="0"/>
                <w:iCs w:val="0"/>
                <w:color w:val="000000"/>
                <w:kern w:val="0"/>
                <w:sz w:val="24"/>
                <w:szCs w:val="24"/>
                <w:u w:val="none"/>
                <w:lang w:val="en-US" w:eastAsia="zh-CN" w:bidi="ar"/>
              </w:rPr>
              <w:t>业技术学院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高职院校建筑设计专业数字化赋能乡村振兴策略研究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何朝辉</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闽江师范高等专科学校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智慧文旅视域下的复合型旅游人才培养模式研究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谢颖</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福建农业职业技术学院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职业本科教育发展进路研究——基于职业本科与应用型本科的内涵比较及关系辨析</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石宏武</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福建华南女子职业学院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师范认证背景下“五维四全三导”幼儿教师职业素养培养体系的构建</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王旭冉</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福建信息职业技术学院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职业院校教师职业能力成长共同体建设路径研究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张敏</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厦门东海职业技术学院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基于“AI+VR”辅助的高职空乘专业课程实训教学模式研究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王碧云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福建农业职业技术学院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基于技能大师工作室师徒制模式下的花艺职业技能人才培养实践研究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肖晓梅</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福建信息职业技术学院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中德先进职业教育合作背景下的“双元制”人才培养本土化的研究与实践</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何建华</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厦门南洋职业学院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基于OBE理念的高职学前教育专业毕业设计多样化改革与实践研究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陈李笑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福建农业职业技术学院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“大思政课”视域下福建红色资源融入新时代高职院校实践育人机制研究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杨振坦</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闽北职业技术学院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专业建设与产业需求耦合度研究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魏常锦</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三明医学科技职业学院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教师视角下岗课赛证融通实践问题研究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赖华龙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福建技术师范学院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“职业教育”背景下环境影响评价实践能力提升路径研究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胡军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27</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湄洲湾职业技术学院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数字化时代下大数据与会计专业实践教学模式研究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郑宗旭</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福建华南女子职业学院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大数据战略视域下高职“财务大数据分析”课程改革探索——基于DBE云平台下的行业投资价值可视化分析</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黄雅璐</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泉州经贸职业技术学院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职业教育传承和发扬非遗文化的研究与实践--以蟳埔女人物造型为例</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蔡旋迎</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泉州职业技术大学</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基于职业本科教育新形态教材“四融合一循环”教学模式研究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邓志安</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31</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漳州卫生职业学院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高职病原生物与免疫学课程思政教学改革探索与实践——以临床医学专业为例</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张海艳</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福建林业职业技术学院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高职院校家庭经济困难学生心理健康状况的研究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王辉</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33</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福建船政交通职业学院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汽车专业基础课新形态教材开发与建设实践</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陈燕</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34</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泉州医学高等专科学校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乡村振兴战略背景下产教融合人才培养路径研究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周舒宁</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厦门海洋职业技术学院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中国共产党人精神谱系融入高职思想政治理论课的创新研究——基于问题、理论与实践的三维视角</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林杰钦</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36</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泉州海洋职业学院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专业群深度对接产业集群的产教联合体运行机制与实践研究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吴丽娇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37</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福建信息职业技术学院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职业院校思想政治理论课与福建红色文化教育协同优化研究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陈珊怡</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漳州职业技术学院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职业教育助推漳州乡村振兴的路径研究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傅娟娟</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39</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泉州职业技术大学</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职业本科高校教学质量保证体系的构建与实践研究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李怀伦</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黎明职业大学</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基于系统思维立德树人评价机制的研究与实践</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施凤鸣</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41</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福建幼儿师范高等专科学校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新时代师范生劳动教育体系构建研究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陈孟增</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42</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泉州华光职业学院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数字赋能的文创艺术助力乡村振兴的路径研究——以福建洛阳千年古街为例</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黄燕萍</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43</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厦门城市职业学院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企业需求驱动的职业院校机械专业工匠精神培育策略探究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张炜</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44</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福建幼儿师范高等专科学校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职业教育贯通培养体系下的人才培养模式改革与实践研究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林榕</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厦门海洋职业技术学院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食品智能加工技术专业数字化改造路径的探索</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孙兆敏</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46</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福州工商学院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数字经济时代应用型本科会计专业校企合作模式探讨</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王婷</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47</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福建林业职业技术学院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职业院校创新美育落实机制的研究与实践</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詹振亮</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48</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漳州职业技术学院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基于虚拟仿真技术的高职化工专业实训教学改革</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苏火煌</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49</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黎明职业大学</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高职“Linux操作系统”课程思政建设与实践</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黄美璇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福建卫生职业技术学院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健康中国背景下高职学生心理危机干预体系构建研究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郑梅钦</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51</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闽北职业技术学院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托幼一体化视域下产教融合式托育人才培养模式研究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阮学兰</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52</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湄洲湾职业技术学院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评鉴性课堂教学督导的理据与实务</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谢冰心</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53</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泉州华光职业学院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民办高职“双岗双能型”师资培养路径研究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陈春</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54</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漳州卫生职业学院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数字化转型视域下高职英语智慧课堂改革路径探索</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郑丽红</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55</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福建技术师范学院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职业教育背景下环境类专业虚拟仿真实验教学模式的改革与创新</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陈芳</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56</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漳州卫生职业学院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基于岗课赛证融合育人理念下《药用植物学》模块化教学模式的实践研究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陈荣珠</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57</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福建林业职业技术学院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会计职业教育课程思政“大+小”协同模式下实践研究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姚祎</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58</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福建农业职业技术学院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校企双带头人推进食品质量与安全专业建设的模式探索</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陈婵</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59</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泉州纺织服装职业学院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“双高”建设背景下纺织服装类高职院校社会服务适应性的研究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黄晓茵</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漳州职业技术学院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职业教育“产教融合”助力“白芽奇兰”茶产业的研究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周晓彬</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61</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闽江师范高等专科学校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信息技术与闽剧教学融合的创新研究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窦龙人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62</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黎明职业大学</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“1+X”证书制度下高职汽车专业人才培养方案改革与实践研究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林龙森</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63</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厦门兴才职业技术学院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高职院校学前教育专业“岗课赛证”融合育人的探究与实践</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王纳共</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64</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福建水利电力职业技术学院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校企共建“双师型”教师团队方法与路径研究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吴松传</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65</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福建船政交通职业学院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反哺于教学的高职院校“产学研赛”一体化模式研究－以交通土建专业群为例</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曾锦秀</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66</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厦门南洋职业学院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“1+X”证书制度视域下高职婴幼儿托育服务与管理专业人才培养模式研究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刘阳</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67</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福建林业职业技术学院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职业院校大思政教育的实践路径研究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罗勇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68</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泉州市工商旅游职业中专学校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数字化研学服务泉州后申遗时代文旅产业的研究与实践---以中职旅游专业为例</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骆志忠</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69</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集美工业学校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中职学校公共艺术(音乐)课程的德育功能及实现路径研究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郭育宁</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70</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泉州华侨职业中专学校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教育人才“组团式”帮扶助力国家乡村振兴的策略研究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陈志雄</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71</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集美工业学校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“嘉庚精神”融入中职课程思政的“一核四融”建设模式研究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黄晓锋</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72</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福建经贸学校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双高计划背景下中职学校色彩构成精品</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康存杰</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73</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集美工业学校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基于“互联网+商务运营全流程”的数字商务专业群“三引领三融合"人才培养创新与实践</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杨松茂</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74</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中央音乐学院鼓浪屿钢琴学校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普职融通背景下中职数学大单元教学行动研究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郑金銮</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75</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福建工业学校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“一基双环，三师共育”模式下“双师型”教师队伍培养的探索与实践</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黄河</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76</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福建理工学校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大思政背景下国防特色教育的创新与实践——以福建理工学校为例</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江木灿</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77</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福安职业技术学校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在课程思政视域下中职音乐欣赏课教学改革研究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林巍立</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78</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漳平职业中专学校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新发展阶段县级高中阶段学校普职融通教育教学实践研究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乐大杰</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79</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厦门市集美职业技术学校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基于台企精益管理理念的现场工程师培养模式探索与实践</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陈宝华</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福建理工学校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大思政视域下中职学校非遗音乐育人路径探究——以茶亭十番音乐为例</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黄健</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81</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漳州高新职业技术学校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职业教育视域下非遗实践助力乡村文化振兴途径探究——以赤岭畲乡为例</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石莉莉</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82</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厦门市集美职业技术学校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产教融合背景下中职汽车制造与检测专业群建设的实践研究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陈财幸</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83</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龙岩华侨职业中专学校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数字化背景下中职学校焊接技术项目实训教学实践研究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赖举宏</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84</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泉州市泉中职业中专学校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课程思政背景下闽南民间艺术融入中职课程的实践研究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谢枚珍</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85</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莆田华侨职业中专学校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深化中职数学“三教改革”的区域协同运行机制与实践研究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李航</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86</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晋江市晋兴职业中专学校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产教融合背景下中职电子专业“岗课赛证创”融通综合育人模式创新实践研究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郭步春</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87</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泉州华侨职业中专学校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“互联网+”背景下基于立德树人导向的中职电商专业素养提升的路径探究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王文静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88</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湄洲湾职业技术学校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中职学校课程思政教学探索与实践研究——以建筑工程施工专业为例</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林雪娟</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89</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福建商贸学校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福建省乡村振兴背景下中职“英语课程+非遗文化”协同育人教学实践与探索</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邓佳丁</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福建铁路机电学校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教育数字化转型下的中职数学课堂教学实践研究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王丽琴</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南平市武夷旅游商贸学校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深化产教融合 助力大武夷朱子文旅 ——中职旅游专业人才培养模式研究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钱芳娣</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柘荣职业技术学校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话题式模块化教学在中职英语复习课中的应用研究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游金妹</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93</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漳州第一职业中专学校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核心素养指向下的中职音乐合唱教学的实践</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陈舒婷</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94</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龙岩技师学院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数控铣专业数字化资源建设研究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丰飞</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95</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长乐职业中专学校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“海上丝绸之路”背景下STEAM教学理念在中职信息技术课程中的教学实践研究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邵玲真</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96</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晋江市晋兴职业中专学校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财务共享视角下数字化教学的变革与应用——以会计事务专业为例</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苏慧萍</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97</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宁德职业中专学校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乡村旅游人才培育：中职旅游专业课程思政融通岗课赛证的路径研究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吴霖如</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98</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莆田卫生学校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基于“岗课赛证”融通的中职护理专业课程教学改革探究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黄丽平</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99</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福州建筑工程职业中专学校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新时代职业教育贯通培养体系下中职建筑设备类专业课程设置与实践探索</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陈锋</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龙岩卫生学校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深化校企合作下中职护理技能综合实训课程"三教"改革研究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黄蕊</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101</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南平市农业学校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“五育并举”提升中职学生综合素质培养途径创新研究—以南平农校为例</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刘卫东</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102</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漳州第一职业中专学校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中职幼儿保育专业“岗课赛证”融通的课程开发研究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陈春燕</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103</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厦门工商旅游学校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积极心理学视域下中职生学习力提升策略研究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王育雅</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104</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厦门信息学校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高职分类考试背景下新能源汽车专业建设和教学改革</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刘劲松</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105</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晋江安海职业中专学校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名班主任工作室赋能中职班主任专业化成长的实证研究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蔡连顺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106</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大田职业中专学校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中职生心理韧性现状及心理课程的研究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陈春林</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107</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泉州市职业技术教育中心</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基于教育信息化背景下的中职会计专业“项目化学习”的教学研究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108</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湄洲湾职业技术学校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妈祖民俗体育在中职体育课程教学中的应用研究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陈世雄</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109</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莆田市职业技术教育中心</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新课标背景下中职语文微写作教学实践研究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翁丽娥</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110</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德化职业技术学校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中职学校“技能专业+非遗传承”双向育人模式的实践与探索</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颜贻特</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111</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晋江安海职业中专学校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“职教高考”背景下提升中职生英语学科核心素养的实践研究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吴环环</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112</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福建工贸学校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立德树人背景下中等职业学校“美育+思政”双融共育实践研究——以福建工贸学校为例</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林睿晶</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113</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福建经贸学校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基于课程思政的中职数控专业课课改的探索与研究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蒋文阳</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114</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龙岩技师学院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在多元星级评价体系下的中职数学游戏化教学设计实践探索</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张梦</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115</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晋江职业中专学校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文化自信视域下传统裙装设计美学的传承创新实践研究——以马面裙教学为例</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石开添</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116</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福州机电工程职业技术学校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PACE教学模式在中职英语口语情境教学中的应用研究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陈萍</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117</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晋江职业中专学校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校企双元背景下新型活页式教材开发——以中职《网店美工》教材为例</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卓春岳</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118</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尤溪职业中专学校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课程思政视角下中职语文“文化传承与参与”素养的培育研究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陈励精</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119</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厦门市海沧区职业中专学校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中职体育课程思政育人一体化体系实践探索</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张健</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长乐职业中专学校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专业转设背景下中职幼儿保育专业人才培养研究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林珊</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121</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莆田科技职业技术学校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中职工美专业技能型人才工匠精神的培养策略研究——以本校校企合作项目留青竹刻为例</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朱步香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122</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南安职业中专学校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职业教育行业产教融合共同体运行机制与实践研究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吕文都</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123</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三明教育学院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中职数学分层教学评价与智慧教学辅助系统开发的实践研究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傅敏锐</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福建经济学校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中等职业教育专业大类培养模式实施路径研究——以财经商贸专业人才培养为例</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陈嘉元</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125</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福建理工学校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中职学业水平考试背景下核心素养导向的电子技术课程教育教学策略研究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张满宇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126</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福建经贸学校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三全育人视角下中职“思政+”育人模式构建研究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周芳芳</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127</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福建工贸学校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基于OBE-CDIO工程教育理念下工科类专业课程教学模式研究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朱敦玮</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128</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南平市农业学校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乡村振兴战略背景下涉农专业课程思政建设的研究与实践——以《焙烤食品加工技术》课程为例</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袁文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129</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三明教育学院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“职教高考”背景下中职计算机专业教育教学模式改革研究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刘洪锦</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130</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福建工业学校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校企协同育人视域下的岗课赛证一体化课程改革——以《电子操作技能》为例</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黄丽吉</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131</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上杭职业中专学校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新课标背景下中职思政课议题式教学模式的探索与实践研究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林剑云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132</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福州机电工程职业技术学校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中职物联网专业课堂教学与“三创”教育的融合与实践研究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施璇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133</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福建经济学校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全面发展视域下中职物联网专业人才培养探索</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林烨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134</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福建经济学校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新时代以“党建+”推进师资队伍建设的探索与研究—以电子商务专业教师团队建设为例</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林亭</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福建工业学校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核心素养下中职语文学科实现”文专融合“与“课程思政”的路径探索</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陈兰兰</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136</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南靖第一职业技术学校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中职学生劳动教育培养路径实践研究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戴东升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龙岩卫生学校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“大思政”育人视角下弘扬非遗的中职语文课堂内外探索与实践</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曹琳琳</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138</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宁德技师学院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数据驱动的信息技术教学在中职教育中的应用研究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吴国俊</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139</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厦门信息学校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基于对分课堂（PAD）教学模式的中职平面设计课程教学实践探究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周冉</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140</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永定侨荣职业中专学校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“三维度、三课堂、三融合”的中职数学课程思政教学模式研究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游树敏</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141</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德化职业技术学校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基于社会主义核心价值体系构建中职学校“大德育”工作机制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郑建圣</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142</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长乐职业中专学校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中学生欺凌行为与团体辅导、自我意识的关系研究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王小玲</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143</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诏安职业技术学校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基于AI的中职英语情景交际教学辅助系统</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沈斌梅</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144</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大田职业中专学校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新课标视域下中职语文深度学习策略与实践研究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陈文颖</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145</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莆田职业技术学校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中等职业学校班主任育人能力“1+N”提升模式的探究与实践</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郑争春</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146</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福建商贸学校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基于“互联网+”开展中职思想政治课议题式教学实践研究－以《职业道德与法治》为例</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张婷婷</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147</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南平市教育科学研究院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《3+2高职学生中职阶段语文有效性学习的研究及实践》</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148</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漳州高新职业技术学校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“大思政课”视域下中职思政课教学的文化载体研究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柯晓纯</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149</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福州建筑工程职业中专学校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基于BIM、3D打印等技术的工程制图与识图课程教学改革</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鲍蓉芝</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福建铁路机电学校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“三全育人”视域下中等职业学校安全教育课程体系的探究及构建</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汪媚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151</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南靖第一职业技术学校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现代信息技术背景下思维导图在中职学考复习运用的实践研究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邱两庆</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152</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福建省邮电学校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乡村振兴背景下的中职语文学科育人策略研究</w:t>
            </w:r>
            <w:r>
              <w:rPr>
                <w:rStyle w:val="8"/>
                <w:rFonts w:hint="eastAsia" w:ascii="仿宋_GB2312" w:hAnsi="仿宋_GB2312" w:eastAsia="仿宋_GB2312" w:cs="仿宋_GB2312"/>
                <w:sz w:val="24"/>
                <w:szCs w:val="24"/>
                <w:lang w:val="en-US" w:eastAsia="zh-CN" w:bidi="ar"/>
              </w:rPr>
              <w:t>——</w:t>
            </w:r>
            <w:r>
              <w:rPr>
                <w:rStyle w:val="9"/>
                <w:rFonts w:hint="eastAsia" w:ascii="仿宋_GB2312" w:hAnsi="仿宋_GB2312" w:eastAsia="仿宋_GB2312" w:cs="仿宋_GB2312"/>
                <w:sz w:val="24"/>
                <w:szCs w:val="24"/>
                <w:lang w:val="en-US" w:eastAsia="zh-CN" w:bidi="ar"/>
              </w:rPr>
              <w:t>以本校专业为例</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153</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厦门市集美职业技术学校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基于职业体验的中职学校社会服务能力提升实践研究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郭帮忠</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154</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福建工贸学校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数据分析赋能中职学校市场营销专业实战化教学的应用研究——以福建工贸学校为例</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熊永龙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155</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松溪县中等职业技术学校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中职英语核心素养之写作能力策略研究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陈温发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156</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上杭职业中专学校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数字孪生视野下上杭革命老区职业教育高质量发展研究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谢燕祥</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157</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长汀职业中专学校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1+X智能财税证书融入中职会计事务专业课程教学中的实践研究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丘汉明</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158</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柘荣职业技术学校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基于深度学习的中职公共基础课混合式教学实践研究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陆承景</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159</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湄洲湾职业技术学校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职业教育深化校企合作协同育人模式改革研究——以湄洲湾职校电子商务专业为例</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郑国航</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160</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龙岩技师学院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世界技能大赛参赛选手选拔培养研究——以电气装置赛项为例</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陈永进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161</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德化职业技术学校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陶瓷文化校本数字资源的建设与应用研究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赖传溥</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162</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南平市武夷旅游商贸学校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文旅融合背景下中职舞蹈专业非遗活化利用研究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163</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周宁职业中专学校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数字化背景下中职电工基础智慧课堂教学实践研究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詹旋堤</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164</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厦门城市职业学院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创新团队协作的模块化教学模式与方法研究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马进中</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专项课题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165</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安溪华侨职业中专学校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县域民生产业发展助推家居工艺专业群“岗课赛证”融通的实践研究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林曲尧</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专项课题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166</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福建工业学校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中职工科专业增强基于产业数字化转型关键办学能力的路径研究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余茂生</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专项课题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167</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漳州卫生职业学院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中药炮制技术课程模块化教学模式研究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高伟城</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专项课题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168</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集美工业学校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“一学二练三优化”驱动中职师生创新发展的实践与研究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刘炎火</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专项课题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169</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泉州经贸职业技术学院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高职院校“双师型”教师培养的理论与实践研究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李英伟</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专项课题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170</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福州职业技术学院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新时代“课程思政”改革方法与路径研究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魏明桦</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专项课题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171</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湄洲湾职业技术学校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创新团队教学质量评价体系研究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苏志雄</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专项课题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172</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漳州卫生职业学院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职业教育适应性背景下医药卫生创新团队建设的组织制度和运行机制研究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王二丽</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专项课题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173</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福州外语外贸学院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《国际贸易学》“课程思政”建设方法和路径研究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莒萍</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专项课题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174</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闽江师范高等专科学校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儿童心理服务专业群政校行企协同育人创新机制研究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谢姗姗</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专项课题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175</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福建省福州建筑工程职业中专学校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“三教改革”视域下中职语文教学创新团队建设路径探究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高芳华</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专项课题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176</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福建信息职业技术学院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信息技术与职业教育教学融合创新路径研究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李宏达</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专项课题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177</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福建农业职业技术学院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“大师引领  多方协同”校企联合人才培养模式构建——以“茶艺与茶文化”专业为例</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王会全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专项课题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178</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福建经济学校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福建地方红色文化融入中职美术教育通识课程的策略研究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戴建斌</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专项课题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179</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福建卫生职业技术学院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高职护理专业教师“课程思政”改革认知与期望的质性研究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龚海蓉</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专项课题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180</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泉州师范学院</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嵌入式课程“双师型”教师团队建设探讨</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潘玉灼</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专项课题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181</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泉州华侨职业中专学校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教学创新团队视角下职业教育课程思政路径初探——以数字设计专业群为例</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张扬</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专项课题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182</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湄洲湾职业技术学校</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职业技能大赛与教育教学融合创新研究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徐维雄</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专项课题</w:t>
            </w:r>
          </w:p>
        </w:tc>
      </w:tr>
    </w:tbl>
    <w:p>
      <w:pP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xY2M3NjIyOTFiODk5Yjk5MWZmNWM2NGQzNTNkMGIifQ=="/>
  </w:docVars>
  <w:rsids>
    <w:rsidRoot w:val="00000000"/>
    <w:rsid w:val="0AE12395"/>
    <w:rsid w:val="0CD81BE1"/>
    <w:rsid w:val="1D3E3364"/>
    <w:rsid w:val="1F457417"/>
    <w:rsid w:val="232F1597"/>
    <w:rsid w:val="359130D0"/>
    <w:rsid w:val="411B167B"/>
    <w:rsid w:val="4B015ED3"/>
    <w:rsid w:val="50940F47"/>
    <w:rsid w:val="61962D72"/>
    <w:rsid w:val="64F55B2C"/>
    <w:rsid w:val="785B5C6B"/>
    <w:rsid w:val="7FD60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font51"/>
    <w:basedOn w:val="7"/>
    <w:qFormat/>
    <w:uiPriority w:val="0"/>
    <w:rPr>
      <w:rFonts w:hint="eastAsia" w:ascii="宋体" w:hAnsi="宋体" w:eastAsia="宋体" w:cs="宋体"/>
      <w:color w:val="000000"/>
      <w:sz w:val="22"/>
      <w:szCs w:val="22"/>
      <w:u w:val="none"/>
    </w:rPr>
  </w:style>
  <w:style w:type="character" w:customStyle="1" w:styleId="9">
    <w:name w:val="font1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7744</Words>
  <Characters>8054</Characters>
  <Lines>0</Lines>
  <Paragraphs>0</Paragraphs>
  <TotalTime>2</TotalTime>
  <ScaleCrop>false</ScaleCrop>
  <LinksUpToDate>false</LinksUpToDate>
  <CharactersWithSpaces>8058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2023-09-13T02:21:00Z</dcterms:created>
  <dc:creator>Administrator</dc:creator>
  <cp:lastModifiedBy>星星还是那颗星星</cp:lastModifiedBy>
  <dcterms:modified xsi:type="dcterms:W3CDTF">2023-09-13T07:04:05Z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7AED9359B45C4F87B5ADBFD982FF0CE7_12</vt:lpwstr>
  </property>
</Properties>
</file>