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
          <w:color w:val="000000"/>
          <w:sz w:val="32"/>
          <w:szCs w:val="32"/>
        </w:rPr>
      </w:pPr>
      <w:r>
        <w:rPr>
          <w:rFonts w:hint="eastAsia" w:ascii="黑体" w:hAnsi="黑体" w:eastAsia="黑体" w:cs="黑体"/>
          <w:b/>
          <w:color w:val="000000"/>
          <w:sz w:val="32"/>
          <w:szCs w:val="32"/>
        </w:rPr>
        <w:t>附件 1</w:t>
      </w:r>
    </w:p>
    <w:p>
      <w:pPr>
        <w:spacing w:line="540" w:lineRule="exact"/>
        <w:rPr>
          <w:rFonts w:hint="eastAsia" w:ascii="仿宋" w:hAnsi="仿宋" w:eastAsia="仿宋"/>
          <w:b/>
          <w:color w:val="000000"/>
          <w:sz w:val="32"/>
          <w:szCs w:val="32"/>
        </w:rPr>
      </w:pPr>
    </w:p>
    <w:p>
      <w:pPr>
        <w:jc w:val="center"/>
        <w:rPr>
          <w:rFonts w:hint="eastAsia" w:ascii="宋体" w:hAnsi="宋体"/>
          <w:b/>
          <w:sz w:val="36"/>
          <w:szCs w:val="36"/>
        </w:rPr>
      </w:pPr>
      <w:r>
        <w:rPr>
          <w:rFonts w:hint="eastAsia" w:ascii="宋体" w:hAnsi="宋体"/>
          <w:b/>
          <w:sz w:val="36"/>
          <w:szCs w:val="36"/>
          <w:lang w:eastAsia="zh-CN"/>
        </w:rPr>
        <w:t>全</w:t>
      </w:r>
      <w:r>
        <w:rPr>
          <w:rFonts w:hint="eastAsia" w:ascii="宋体" w:hAnsi="宋体"/>
          <w:b/>
          <w:sz w:val="36"/>
          <w:szCs w:val="36"/>
        </w:rPr>
        <w:t>省高校“校长杯”乒乓球</w:t>
      </w:r>
      <w:r>
        <w:rPr>
          <w:rFonts w:hint="eastAsia" w:ascii="宋体" w:hAnsi="宋体"/>
          <w:b/>
          <w:sz w:val="36"/>
          <w:szCs w:val="36"/>
          <w:lang w:eastAsia="zh-CN"/>
        </w:rPr>
        <w:t>选拔</w:t>
      </w:r>
      <w:r>
        <w:rPr>
          <w:rFonts w:hint="eastAsia" w:ascii="宋体" w:hAnsi="宋体"/>
          <w:b/>
          <w:sz w:val="36"/>
          <w:szCs w:val="36"/>
        </w:rPr>
        <w:t>赛</w:t>
      </w:r>
    </w:p>
    <w:p>
      <w:pPr>
        <w:spacing w:line="500" w:lineRule="exact"/>
        <w:jc w:val="center"/>
        <w:rPr>
          <w:rFonts w:hint="eastAsia" w:ascii="宋体" w:hAnsi="宋体"/>
          <w:b/>
          <w:sz w:val="36"/>
          <w:szCs w:val="36"/>
        </w:rPr>
      </w:pPr>
      <w:r>
        <w:rPr>
          <w:rFonts w:hint="eastAsia" w:ascii="宋体" w:hAnsi="宋体"/>
          <w:b/>
          <w:sz w:val="36"/>
          <w:szCs w:val="36"/>
        </w:rPr>
        <w:t>报   名   表</w:t>
      </w:r>
    </w:p>
    <w:p>
      <w:pPr>
        <w:spacing w:afterLines="50" w:line="500" w:lineRule="exact"/>
        <w:rPr>
          <w:rFonts w:hint="eastAsia" w:ascii="仿宋" w:hAnsi="仿宋" w:eastAsia="仿宋"/>
          <w:b/>
          <w:sz w:val="30"/>
          <w:szCs w:val="30"/>
        </w:rPr>
      </w:pPr>
      <w:r>
        <w:rPr>
          <w:rFonts w:hint="eastAsia" w:ascii="仿宋" w:hAnsi="仿宋" w:eastAsia="仿宋"/>
          <w:b/>
          <w:sz w:val="30"/>
          <w:szCs w:val="30"/>
        </w:rPr>
        <w:t xml:space="preserve">学  校：                领队：           教练员：  </w:t>
      </w:r>
    </w:p>
    <w:tbl>
      <w:tblPr>
        <w:tblStyle w:val="6"/>
        <w:tblW w:w="894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536"/>
        <w:gridCol w:w="1973"/>
        <w:gridCol w:w="4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66" w:type="dxa"/>
            <w:vAlign w:val="center"/>
          </w:tcPr>
          <w:p>
            <w:pPr>
              <w:spacing w:line="400" w:lineRule="exact"/>
              <w:jc w:val="center"/>
              <w:rPr>
                <w:rFonts w:hint="eastAsia" w:ascii="仿宋" w:hAnsi="仿宋" w:eastAsia="仿宋"/>
                <w:b/>
                <w:kern w:val="0"/>
                <w:sz w:val="30"/>
                <w:szCs w:val="30"/>
              </w:rPr>
            </w:pPr>
            <w:r>
              <w:rPr>
                <w:rFonts w:hint="eastAsia" w:ascii="仿宋" w:hAnsi="仿宋" w:eastAsia="仿宋"/>
                <w:b/>
                <w:kern w:val="0"/>
                <w:sz w:val="30"/>
                <w:szCs w:val="30"/>
              </w:rPr>
              <w:t>组别</w:t>
            </w:r>
          </w:p>
        </w:tc>
        <w:tc>
          <w:tcPr>
            <w:tcW w:w="1536" w:type="dxa"/>
            <w:vAlign w:val="center"/>
          </w:tcPr>
          <w:p>
            <w:pPr>
              <w:spacing w:line="400" w:lineRule="exact"/>
              <w:jc w:val="center"/>
              <w:rPr>
                <w:rFonts w:hint="eastAsia" w:ascii="仿宋" w:hAnsi="仿宋" w:eastAsia="仿宋"/>
                <w:b/>
                <w:kern w:val="0"/>
                <w:sz w:val="30"/>
                <w:szCs w:val="30"/>
              </w:rPr>
            </w:pPr>
            <w:r>
              <w:rPr>
                <w:rFonts w:hint="eastAsia" w:ascii="仿宋" w:hAnsi="仿宋" w:eastAsia="仿宋"/>
                <w:b/>
                <w:kern w:val="0"/>
                <w:sz w:val="30"/>
                <w:szCs w:val="30"/>
              </w:rPr>
              <w:t>序号</w:t>
            </w:r>
          </w:p>
        </w:tc>
        <w:tc>
          <w:tcPr>
            <w:tcW w:w="1973" w:type="dxa"/>
            <w:vAlign w:val="center"/>
          </w:tcPr>
          <w:p>
            <w:pPr>
              <w:spacing w:line="400" w:lineRule="exact"/>
              <w:jc w:val="center"/>
              <w:rPr>
                <w:rFonts w:hint="eastAsia" w:ascii="仿宋" w:hAnsi="仿宋" w:eastAsia="仿宋"/>
                <w:b/>
                <w:kern w:val="0"/>
                <w:sz w:val="30"/>
                <w:szCs w:val="30"/>
              </w:rPr>
            </w:pPr>
            <w:r>
              <w:rPr>
                <w:rFonts w:hint="eastAsia" w:ascii="仿宋" w:hAnsi="仿宋" w:eastAsia="仿宋"/>
                <w:b/>
                <w:kern w:val="0"/>
                <w:sz w:val="30"/>
                <w:szCs w:val="30"/>
              </w:rPr>
              <w:t>姓  名</w:t>
            </w:r>
          </w:p>
        </w:tc>
        <w:tc>
          <w:tcPr>
            <w:tcW w:w="4072" w:type="dxa"/>
            <w:vAlign w:val="center"/>
          </w:tcPr>
          <w:p>
            <w:pPr>
              <w:spacing w:line="400" w:lineRule="exact"/>
              <w:jc w:val="center"/>
              <w:rPr>
                <w:rFonts w:hint="eastAsia" w:ascii="仿宋" w:hAnsi="仿宋" w:eastAsia="仿宋"/>
                <w:b/>
                <w:kern w:val="0"/>
                <w:sz w:val="30"/>
                <w:szCs w:val="30"/>
              </w:rPr>
            </w:pPr>
            <w:r>
              <w:rPr>
                <w:rFonts w:hint="eastAsia" w:ascii="仿宋" w:hAnsi="仿宋" w:eastAsia="仿宋"/>
                <w:b/>
                <w:kern w:val="0"/>
                <w:sz w:val="30"/>
                <w:szCs w:val="30"/>
              </w:rPr>
              <w:t>职  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restart"/>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团</w:t>
            </w:r>
          </w:p>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体</w:t>
            </w: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1</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2</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tcBorders>
              <w:bottom w:val="single" w:color="auto" w:sz="4" w:space="0"/>
            </w:tcBorders>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3</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366" w:type="dxa"/>
            <w:vMerge w:val="continue"/>
            <w:tcBorders>
              <w:bottom w:val="single" w:color="auto" w:sz="4" w:space="0"/>
            </w:tcBorders>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4</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restart"/>
            <w:tcBorders>
              <w:top w:val="single" w:color="auto" w:sz="4" w:space="0"/>
            </w:tcBorders>
            <w:vAlign w:val="center"/>
          </w:tcPr>
          <w:p>
            <w:pPr>
              <w:spacing w:line="400" w:lineRule="exact"/>
              <w:ind w:left="113" w:leftChars="54"/>
              <w:jc w:val="center"/>
              <w:rPr>
                <w:rFonts w:hint="eastAsia" w:ascii="仿宋" w:hAnsi="仿宋" w:eastAsia="仿宋"/>
                <w:kern w:val="0"/>
                <w:sz w:val="30"/>
                <w:szCs w:val="30"/>
              </w:rPr>
            </w:pPr>
            <w:r>
              <w:rPr>
                <w:rFonts w:hint="eastAsia" w:ascii="仿宋" w:hAnsi="仿宋" w:eastAsia="仿宋"/>
                <w:kern w:val="0"/>
                <w:sz w:val="30"/>
                <w:szCs w:val="30"/>
              </w:rPr>
              <w:t>男子单打</w:t>
            </w: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1</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2</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3</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4</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restart"/>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女子单打</w:t>
            </w: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1</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2</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3</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4</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restart"/>
            <w:tcBorders>
              <w:top w:val="nil"/>
            </w:tcBorders>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离退休厅级领导</w:t>
            </w: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1</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2</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66" w:type="dxa"/>
            <w:vMerge w:val="continue"/>
            <w:vAlign w:val="center"/>
          </w:tcPr>
          <w:p>
            <w:pPr>
              <w:spacing w:line="400" w:lineRule="exact"/>
              <w:jc w:val="center"/>
              <w:rPr>
                <w:rFonts w:hint="eastAsia" w:ascii="仿宋" w:hAnsi="仿宋" w:eastAsia="仿宋"/>
                <w:kern w:val="0"/>
                <w:sz w:val="30"/>
                <w:szCs w:val="30"/>
              </w:rPr>
            </w:pPr>
          </w:p>
        </w:tc>
        <w:tc>
          <w:tcPr>
            <w:tcW w:w="1536" w:type="dxa"/>
            <w:vAlign w:val="center"/>
          </w:tcPr>
          <w:p>
            <w:pPr>
              <w:spacing w:line="400" w:lineRule="exact"/>
              <w:jc w:val="center"/>
              <w:rPr>
                <w:rFonts w:hint="eastAsia" w:ascii="仿宋" w:hAnsi="仿宋" w:eastAsia="仿宋"/>
                <w:kern w:val="0"/>
                <w:sz w:val="30"/>
                <w:szCs w:val="30"/>
              </w:rPr>
            </w:pPr>
            <w:r>
              <w:rPr>
                <w:rFonts w:hint="eastAsia" w:ascii="仿宋" w:hAnsi="仿宋" w:eastAsia="仿宋"/>
                <w:kern w:val="0"/>
                <w:sz w:val="30"/>
                <w:szCs w:val="30"/>
              </w:rPr>
              <w:t>3</w:t>
            </w:r>
          </w:p>
        </w:tc>
        <w:tc>
          <w:tcPr>
            <w:tcW w:w="1973" w:type="dxa"/>
            <w:vAlign w:val="center"/>
          </w:tcPr>
          <w:p>
            <w:pPr>
              <w:spacing w:line="400" w:lineRule="exact"/>
              <w:jc w:val="center"/>
              <w:rPr>
                <w:rFonts w:hint="eastAsia" w:ascii="仿宋" w:hAnsi="仿宋" w:eastAsia="仿宋"/>
                <w:kern w:val="0"/>
                <w:sz w:val="30"/>
                <w:szCs w:val="30"/>
              </w:rPr>
            </w:pPr>
          </w:p>
        </w:tc>
        <w:tc>
          <w:tcPr>
            <w:tcW w:w="4072" w:type="dxa"/>
            <w:vAlign w:val="center"/>
          </w:tcPr>
          <w:p>
            <w:pPr>
              <w:spacing w:line="400" w:lineRule="exact"/>
              <w:jc w:val="center"/>
              <w:rPr>
                <w:rFonts w:hint="eastAsia" w:ascii="仿宋" w:hAnsi="仿宋" w:eastAsia="仿宋"/>
                <w:kern w:val="0"/>
                <w:sz w:val="30"/>
                <w:szCs w:val="30"/>
              </w:rPr>
            </w:pPr>
          </w:p>
        </w:tc>
      </w:tr>
    </w:tbl>
    <w:p>
      <w:pPr>
        <w:spacing w:line="360" w:lineRule="auto"/>
        <w:rPr>
          <w:rFonts w:hint="eastAsia" w:ascii="仿宋" w:hAnsi="仿宋" w:eastAsia="仿宋"/>
          <w:sz w:val="30"/>
          <w:szCs w:val="30"/>
        </w:rPr>
      </w:pPr>
      <w:r>
        <w:rPr>
          <w:rFonts w:hint="eastAsia" w:ascii="仿宋" w:hAnsi="仿宋" w:eastAsia="仿宋"/>
          <w:b/>
          <w:sz w:val="30"/>
          <w:szCs w:val="30"/>
        </w:rPr>
        <w:t>说明：</w:t>
      </w:r>
      <w:r>
        <w:rPr>
          <w:rFonts w:hint="eastAsia" w:ascii="仿宋" w:hAnsi="仿宋" w:eastAsia="仿宋"/>
          <w:sz w:val="30"/>
          <w:szCs w:val="30"/>
        </w:rPr>
        <w:t>纸质报名表请用电脑打印，人数填不下可自行添加表格。</w:t>
      </w:r>
    </w:p>
    <w:p>
      <w:pPr>
        <w:spacing w:line="360" w:lineRule="auto"/>
        <w:rPr>
          <w:rFonts w:hint="eastAsia" w:ascii="仿宋" w:hAnsi="仿宋" w:eastAsia="仿宋"/>
          <w:sz w:val="30"/>
          <w:szCs w:val="30"/>
        </w:rPr>
      </w:pPr>
      <w:r>
        <w:rPr>
          <w:rFonts w:hint="eastAsia" w:ascii="仿宋" w:hAnsi="仿宋" w:eastAsia="仿宋"/>
          <w:sz w:val="30"/>
          <w:szCs w:val="30"/>
        </w:rPr>
        <w:t xml:space="preserve">填报人：              联系电话： </w:t>
      </w:r>
    </w:p>
    <w:p>
      <w:pPr>
        <w:spacing w:line="360" w:lineRule="auto"/>
        <w:rPr>
          <w:rFonts w:hint="eastAsia" w:ascii="仿宋" w:hAnsi="仿宋" w:eastAsia="仿宋"/>
          <w:sz w:val="30"/>
          <w:szCs w:val="30"/>
        </w:rPr>
      </w:pPr>
    </w:p>
    <w:p>
      <w:pPr>
        <w:rPr>
          <w:rFonts w:hint="eastAsia" w:ascii="黑体" w:hAnsi="黑体" w:eastAsia="黑体" w:cs="黑体"/>
          <w:b/>
          <w:bCs/>
          <w:sz w:val="32"/>
          <w:szCs w:val="32"/>
        </w:rPr>
      </w:pPr>
      <w:r>
        <w:rPr>
          <w:rFonts w:hint="eastAsia" w:ascii="黑体" w:hAnsi="黑体" w:eastAsia="黑体" w:cs="黑体"/>
          <w:b/>
          <w:bCs/>
          <w:sz w:val="32"/>
          <w:szCs w:val="32"/>
        </w:rPr>
        <w:t>附件 2</w:t>
      </w:r>
    </w:p>
    <w:p>
      <w:pPr>
        <w:jc w:val="center"/>
        <w:rPr>
          <w:rFonts w:hint="eastAsia" w:ascii="宋体" w:hAnsi="宋体" w:cs="宋体"/>
          <w:b/>
          <w:bCs/>
          <w:sz w:val="44"/>
          <w:szCs w:val="44"/>
        </w:rPr>
      </w:pPr>
      <w:r>
        <w:rPr>
          <w:rFonts w:hint="eastAsia" w:ascii="宋体" w:hAnsi="宋体" w:cs="宋体"/>
          <w:b/>
          <w:bCs/>
          <w:sz w:val="44"/>
          <w:szCs w:val="44"/>
        </w:rPr>
        <w:t>自愿参赛责任及风险告知书</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一、本人（队）自愿报名参加</w:t>
      </w:r>
      <w:r>
        <w:rPr>
          <w:rFonts w:hint="eastAsia" w:ascii="仿宋_GB2312" w:hAnsi="仿宋_GB2312" w:eastAsia="仿宋_GB2312" w:cs="仿宋_GB2312"/>
          <w:w w:val="90"/>
          <w:sz w:val="30"/>
          <w:szCs w:val="30"/>
          <w:u w:val="single"/>
        </w:rPr>
        <w:t>2019</w:t>
      </w:r>
      <w:r>
        <w:rPr>
          <w:rFonts w:hint="eastAsia" w:ascii="仿宋_GB2312" w:hAnsi="仿宋_GB2312" w:eastAsia="仿宋_GB2312" w:cs="仿宋_GB2312"/>
          <w:w w:val="90"/>
          <w:sz w:val="30"/>
          <w:szCs w:val="30"/>
        </w:rPr>
        <w:t>年</w:t>
      </w:r>
      <w:r>
        <w:rPr>
          <w:rFonts w:hint="eastAsia" w:ascii="仿宋_GB2312" w:hAnsi="仿宋_GB2312" w:eastAsia="仿宋_GB2312" w:cs="仿宋_GB2312"/>
          <w:w w:val="90"/>
          <w:sz w:val="30"/>
          <w:szCs w:val="30"/>
          <w:u w:val="single"/>
        </w:rPr>
        <w:t xml:space="preserve">             </w:t>
      </w:r>
      <w:r>
        <w:rPr>
          <w:rFonts w:hint="eastAsia" w:ascii="仿宋_GB2312" w:hAnsi="仿宋_GB2312" w:eastAsia="仿宋_GB2312" w:cs="仿宋_GB2312"/>
          <w:w w:val="90"/>
          <w:sz w:val="30"/>
          <w:szCs w:val="30"/>
        </w:rPr>
        <w:t>赛比赛并签署本责任书。</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二、本人（队）已全面了解并同意遵守大会所制订的各项竞赛规程、规划、要求及采取的安全措施。</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三、本人已完全了解自己的身体状况，确认自己身体健康状况良好，具备参赛条件，已为参赛做好充分准备，并在比赛前购买了“人身意外伤害保险”。</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四、本人（队）充分了解本次比赛可能出现的风险，自己准备必要的防范措施，以对自己（学生）安全负责的态度参赛。</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五、本人（队）愿意承担比赛期间发生的自身意外风险责任，且同意对于非大会原因造成的伤害等任何形式的损失大会不承担任何形式的赔偿。</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六、本人（队）同意接受大会在比赛期间提供的现场急救性质的医务治疗，但在离开现场后，在医院救治等发生的相关费用由本队（人）负担。</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七、本人（队）承诺以自己的名义参赛，决不冒名顶替，否则自愿承担全部法律责任。</w:t>
      </w:r>
    </w:p>
    <w:p>
      <w:pPr>
        <w:spacing w:line="440" w:lineRule="exact"/>
        <w:ind w:firstLine="640"/>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八、本人（队）已认真阅读并全面理解以上内容，且对上述所有内容予以确认并承担相应的法律责任。</w:t>
      </w:r>
    </w:p>
    <w:p>
      <w:pPr>
        <w:spacing w:line="440" w:lineRule="exact"/>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参赛项目</w:t>
      </w:r>
      <w:r>
        <w:rPr>
          <w:rFonts w:hint="eastAsia" w:ascii="仿宋_GB2312" w:hAnsi="仿宋_GB2312" w:eastAsia="仿宋_GB2312" w:cs="仿宋_GB2312"/>
          <w:w w:val="90"/>
          <w:sz w:val="30"/>
          <w:szCs w:val="30"/>
          <w:u w:val="single"/>
        </w:rPr>
        <w:t xml:space="preserve">             </w:t>
      </w:r>
    </w:p>
    <w:p>
      <w:pPr>
        <w:spacing w:line="440" w:lineRule="exact"/>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(签名请用楷体字填写，务必清晰可辨）。</w:t>
      </w:r>
    </w:p>
    <w:p>
      <w:pPr>
        <w:spacing w:line="440" w:lineRule="exact"/>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运动员姓名</w:t>
      </w:r>
      <w:r>
        <w:rPr>
          <w:rFonts w:hint="eastAsia" w:ascii="仿宋_GB2312" w:hAnsi="仿宋_GB2312" w:eastAsia="仿宋_GB2312" w:cs="仿宋_GB2312"/>
          <w:w w:val="90"/>
          <w:sz w:val="30"/>
          <w:szCs w:val="30"/>
          <w:u w:val="single"/>
        </w:rPr>
        <w:t xml:space="preserve">             </w:t>
      </w:r>
    </w:p>
    <w:p>
      <w:pPr>
        <w:spacing w:line="440" w:lineRule="exact"/>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运动队领队签名</w:t>
      </w:r>
      <w:r>
        <w:rPr>
          <w:rFonts w:hint="eastAsia" w:ascii="仿宋_GB2312" w:hAnsi="仿宋_GB2312" w:eastAsia="仿宋_GB2312" w:cs="仿宋_GB2312"/>
          <w:w w:val="90"/>
          <w:sz w:val="30"/>
          <w:szCs w:val="30"/>
          <w:u w:val="single"/>
        </w:rPr>
        <w:t xml:space="preserve">             </w:t>
      </w:r>
    </w:p>
    <w:p>
      <w:pPr>
        <w:spacing w:beforeLines="50" w:line="440" w:lineRule="exact"/>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参赛单位(盖章</w:t>
      </w:r>
      <w:r>
        <w:rPr>
          <w:rFonts w:hint="eastAsia" w:ascii="仿宋_GB2312" w:hAnsi="仿宋_GB2312" w:eastAsia="仿宋_GB2312" w:cs="仿宋_GB2312"/>
          <w:w w:val="90"/>
          <w:sz w:val="30"/>
          <w:szCs w:val="30"/>
          <w:u w:val="single"/>
        </w:rPr>
        <w:t xml:space="preserve">                     </w:t>
      </w:r>
      <w:r>
        <w:rPr>
          <w:rFonts w:hint="eastAsia" w:ascii="仿宋_GB2312" w:hAnsi="仿宋_GB2312" w:eastAsia="仿宋_GB2312" w:cs="仿宋_GB2312"/>
          <w:w w:val="90"/>
          <w:sz w:val="30"/>
          <w:szCs w:val="30"/>
        </w:rPr>
        <w:t xml:space="preserve">        年     月     日</w:t>
      </w:r>
    </w:p>
    <w:p>
      <w:pPr>
        <w:spacing w:beforeLines="50" w:line="440" w:lineRule="exact"/>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备注:本《告知书》为每名运动员单独1份，先由运动员本人签字，然后由领导签字，加盖学校公章；最后将所有参赛运动员的《告知书》装订成册，并在领队、教练员会议时交给组委会。</w:t>
      </w:r>
    </w:p>
    <w:p>
      <w:pPr>
        <w:spacing w:beforeLines="50" w:line="440" w:lineRule="exact"/>
        <w:rPr>
          <w:rFonts w:hint="eastAsia" w:ascii="黑体" w:hAnsi="黑体" w:eastAsia="黑体" w:cs="黑体"/>
          <w:b/>
          <w:w w:val="90"/>
          <w:sz w:val="32"/>
          <w:szCs w:val="32"/>
        </w:rPr>
      </w:pPr>
      <w:r>
        <w:rPr>
          <w:rFonts w:hint="eastAsia" w:ascii="黑体" w:hAnsi="黑体" w:eastAsia="黑体" w:cs="黑体"/>
          <w:b/>
          <w:w w:val="90"/>
          <w:sz w:val="32"/>
          <w:szCs w:val="32"/>
        </w:rPr>
        <w:t>附件 3</w:t>
      </w:r>
    </w:p>
    <w:p>
      <w:pPr>
        <w:rPr>
          <w:rFonts w:hint="eastAsia"/>
        </w:rPr>
      </w:pPr>
    </w:p>
    <w:p>
      <w:pPr>
        <w:jc w:val="center"/>
        <w:rPr>
          <w:rFonts w:hint="eastAsia"/>
          <w:b/>
          <w:sz w:val="32"/>
          <w:szCs w:val="32"/>
        </w:rPr>
      </w:pPr>
      <w:r>
        <w:rPr>
          <w:rFonts w:hint="eastAsia"/>
          <w:b/>
          <w:sz w:val="32"/>
          <w:szCs w:val="32"/>
        </w:rPr>
        <w:t>福建体育职业技术学院附近酒店地址、联系方式及价格表</w:t>
      </w:r>
    </w:p>
    <w:p>
      <w:pPr>
        <w:spacing w:line="440" w:lineRule="exact"/>
        <w:ind w:firstLine="602" w:firstLineChars="200"/>
        <w:rPr>
          <w:rFonts w:hint="eastAsia" w:ascii="仿宋" w:hAnsi="仿宋" w:eastAsia="仿宋"/>
          <w:b/>
          <w:sz w:val="30"/>
          <w:szCs w:val="30"/>
        </w:rPr>
      </w:pPr>
      <w:r>
        <w:rPr>
          <w:rFonts w:hint="eastAsia" w:ascii="仿宋" w:hAnsi="仿宋" w:eastAsia="仿宋"/>
          <w:b/>
          <w:sz w:val="30"/>
          <w:szCs w:val="30"/>
        </w:rPr>
        <w:t>一、</w:t>
      </w:r>
      <w:r>
        <w:rPr>
          <w:rFonts w:ascii="仿宋" w:hAnsi="仿宋" w:eastAsia="仿宋" w:cs="Arial"/>
          <w:b/>
          <w:bCs/>
          <w:sz w:val="30"/>
          <w:szCs w:val="30"/>
          <w:shd w:val="clear" w:color="auto" w:fill="F9F9F9"/>
        </w:rPr>
        <w:t>丽景假日大酒店</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地址： 福州市鼓楼区福飞路199号</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电话： (0591)87736666</w:t>
      </w:r>
    </w:p>
    <w:p>
      <w:pPr>
        <w:spacing w:line="440" w:lineRule="exact"/>
        <w:ind w:firstLine="600" w:firstLineChars="200"/>
        <w:rPr>
          <w:rFonts w:hint="eastAsia" w:ascii="仿宋" w:hAnsi="仿宋" w:eastAsia="仿宋"/>
          <w:b/>
          <w:sz w:val="30"/>
          <w:szCs w:val="30"/>
        </w:rPr>
      </w:pPr>
      <w:r>
        <w:rPr>
          <w:rFonts w:hint="eastAsia" w:ascii="仿宋" w:hAnsi="仿宋" w:eastAsia="仿宋"/>
          <w:sz w:val="30"/>
          <w:szCs w:val="30"/>
        </w:rPr>
        <w:t>单间：558元    标间：538元</w:t>
      </w:r>
    </w:p>
    <w:p>
      <w:pPr>
        <w:spacing w:line="440" w:lineRule="exact"/>
        <w:ind w:firstLine="602" w:firstLineChars="200"/>
        <w:rPr>
          <w:rFonts w:hint="eastAsia" w:ascii="仿宋" w:hAnsi="仿宋" w:eastAsia="仿宋"/>
          <w:b/>
          <w:sz w:val="30"/>
          <w:szCs w:val="30"/>
        </w:rPr>
      </w:pPr>
      <w:r>
        <w:rPr>
          <w:rFonts w:hint="eastAsia" w:ascii="仿宋" w:hAnsi="仿宋" w:eastAsia="仿宋"/>
          <w:b/>
          <w:sz w:val="30"/>
          <w:szCs w:val="30"/>
        </w:rPr>
        <w:t>二、</w:t>
      </w:r>
      <w:r>
        <w:rPr>
          <w:rFonts w:hint="eastAsia" w:ascii="仿宋" w:hAnsi="仿宋" w:eastAsia="仿宋" w:cs="Arial"/>
          <w:b/>
          <w:bCs/>
          <w:sz w:val="30"/>
          <w:szCs w:val="30"/>
          <w:shd w:val="clear" w:color="auto" w:fill="F9F9F9"/>
        </w:rPr>
        <w:t>湖前大酒店</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地址： 福州市鼓楼区福飞路205号湖前商贸中心</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电话：</w:t>
      </w:r>
      <w:r>
        <w:rPr>
          <w:rFonts w:ascii="仿宋" w:hAnsi="仿宋" w:eastAsia="仿宋"/>
          <w:sz w:val="30"/>
          <w:szCs w:val="30"/>
        </w:rPr>
        <w:t>(0591)87766888</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单间：</w:t>
      </w:r>
      <w:r>
        <w:rPr>
          <w:rFonts w:ascii="仿宋" w:hAnsi="仿宋" w:eastAsia="仿宋"/>
          <w:sz w:val="30"/>
          <w:szCs w:val="30"/>
        </w:rPr>
        <w:t>198/248/268</w:t>
      </w:r>
      <w:r>
        <w:rPr>
          <w:rFonts w:hint="eastAsia" w:ascii="仿宋" w:hAnsi="仿宋" w:eastAsia="仿宋"/>
          <w:sz w:val="30"/>
          <w:szCs w:val="30"/>
        </w:rPr>
        <w:t>元    标间：</w:t>
      </w:r>
      <w:r>
        <w:rPr>
          <w:rFonts w:ascii="仿宋" w:hAnsi="仿宋" w:eastAsia="仿宋"/>
          <w:sz w:val="30"/>
          <w:szCs w:val="30"/>
        </w:rPr>
        <w:t>208/268</w:t>
      </w:r>
      <w:r>
        <w:rPr>
          <w:rFonts w:hint="eastAsia" w:ascii="仿宋" w:hAnsi="仿宋" w:eastAsia="仿宋"/>
          <w:sz w:val="30"/>
          <w:szCs w:val="30"/>
        </w:rPr>
        <w:t>元</w:t>
      </w:r>
    </w:p>
    <w:p>
      <w:pPr>
        <w:spacing w:line="440" w:lineRule="exact"/>
        <w:ind w:firstLine="602" w:firstLineChars="200"/>
        <w:rPr>
          <w:rFonts w:hint="eastAsia" w:ascii="仿宋" w:hAnsi="仿宋" w:eastAsia="仿宋"/>
          <w:b/>
          <w:sz w:val="30"/>
          <w:szCs w:val="30"/>
        </w:rPr>
      </w:pPr>
      <w:r>
        <w:rPr>
          <w:rFonts w:hint="eastAsia" w:ascii="仿宋" w:hAnsi="仿宋" w:eastAsia="仿宋"/>
          <w:b/>
          <w:sz w:val="30"/>
          <w:szCs w:val="30"/>
        </w:rPr>
        <w:t>三、</w:t>
      </w:r>
      <w:r>
        <w:rPr>
          <w:rFonts w:ascii="仿宋" w:hAnsi="仿宋" w:eastAsia="仿宋" w:cs="Arial"/>
          <w:b/>
          <w:bCs/>
          <w:sz w:val="30"/>
          <w:szCs w:val="30"/>
          <w:shd w:val="clear" w:color="auto" w:fill="F9F9F9"/>
        </w:rPr>
        <w:t>奥体商务酒店</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 xml:space="preserve">地址： </w:t>
      </w:r>
      <w:bookmarkStart w:id="0" w:name="_Hlk25182820"/>
      <w:r>
        <w:rPr>
          <w:rFonts w:hint="eastAsia" w:ascii="仿宋" w:hAnsi="仿宋" w:eastAsia="仿宋"/>
          <w:sz w:val="30"/>
          <w:szCs w:val="30"/>
        </w:rPr>
        <w:t>福州市</w:t>
      </w:r>
      <w:bookmarkEnd w:id="0"/>
      <w:r>
        <w:rPr>
          <w:rFonts w:hint="eastAsia" w:ascii="仿宋" w:hAnsi="仿宋" w:eastAsia="仿宋"/>
          <w:sz w:val="30"/>
          <w:szCs w:val="30"/>
        </w:rPr>
        <w:t xml:space="preserve">鼓楼区五四北路310号 </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电话： (0591)88333999</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单间：239/3</w:t>
      </w:r>
      <w:r>
        <w:rPr>
          <w:rFonts w:ascii="仿宋" w:hAnsi="仿宋" w:eastAsia="仿宋"/>
          <w:sz w:val="30"/>
          <w:szCs w:val="30"/>
        </w:rPr>
        <w:t>3</w:t>
      </w:r>
      <w:r>
        <w:rPr>
          <w:rFonts w:hint="eastAsia" w:ascii="仿宋" w:hAnsi="仿宋" w:eastAsia="仿宋"/>
          <w:sz w:val="30"/>
          <w:szCs w:val="30"/>
        </w:rPr>
        <w:t>9/</w:t>
      </w:r>
      <w:r>
        <w:rPr>
          <w:rFonts w:ascii="仿宋" w:hAnsi="仿宋" w:eastAsia="仿宋"/>
          <w:sz w:val="30"/>
          <w:szCs w:val="30"/>
        </w:rPr>
        <w:t>369</w:t>
      </w:r>
      <w:r>
        <w:rPr>
          <w:rFonts w:hint="eastAsia" w:ascii="仿宋" w:hAnsi="仿宋" w:eastAsia="仿宋"/>
          <w:sz w:val="30"/>
          <w:szCs w:val="30"/>
        </w:rPr>
        <w:t xml:space="preserve"> 元   标间：2</w:t>
      </w:r>
      <w:r>
        <w:rPr>
          <w:rFonts w:ascii="仿宋" w:hAnsi="仿宋" w:eastAsia="仿宋"/>
          <w:sz w:val="30"/>
          <w:szCs w:val="30"/>
        </w:rPr>
        <w:t>99/</w:t>
      </w:r>
      <w:r>
        <w:rPr>
          <w:rFonts w:hint="eastAsia" w:ascii="仿宋" w:hAnsi="仿宋" w:eastAsia="仿宋"/>
          <w:sz w:val="30"/>
          <w:szCs w:val="30"/>
        </w:rPr>
        <w:t>3</w:t>
      </w:r>
      <w:r>
        <w:rPr>
          <w:rFonts w:ascii="仿宋" w:hAnsi="仿宋" w:eastAsia="仿宋"/>
          <w:sz w:val="30"/>
          <w:szCs w:val="30"/>
        </w:rPr>
        <w:t>3</w:t>
      </w:r>
      <w:r>
        <w:rPr>
          <w:rFonts w:hint="eastAsia" w:ascii="仿宋" w:hAnsi="仿宋" w:eastAsia="仿宋"/>
          <w:sz w:val="30"/>
          <w:szCs w:val="30"/>
        </w:rPr>
        <w:t>9/</w:t>
      </w:r>
      <w:r>
        <w:rPr>
          <w:rFonts w:ascii="仿宋" w:hAnsi="仿宋" w:eastAsia="仿宋"/>
          <w:sz w:val="30"/>
          <w:szCs w:val="30"/>
        </w:rPr>
        <w:t>36</w:t>
      </w:r>
      <w:r>
        <w:rPr>
          <w:rFonts w:hint="eastAsia" w:ascii="仿宋" w:hAnsi="仿宋" w:eastAsia="仿宋"/>
          <w:sz w:val="30"/>
          <w:szCs w:val="30"/>
        </w:rPr>
        <w:t>9元</w:t>
      </w:r>
    </w:p>
    <w:p>
      <w:pPr>
        <w:spacing w:line="440" w:lineRule="exact"/>
        <w:ind w:firstLine="602" w:firstLineChars="200"/>
        <w:rPr>
          <w:rFonts w:hint="eastAsia" w:ascii="仿宋" w:hAnsi="仿宋" w:eastAsia="仿宋"/>
          <w:b/>
          <w:sz w:val="30"/>
          <w:szCs w:val="30"/>
        </w:rPr>
      </w:pPr>
      <w:r>
        <w:rPr>
          <w:rFonts w:hint="eastAsia" w:ascii="仿宋" w:hAnsi="仿宋" w:eastAsia="仿宋"/>
          <w:b/>
          <w:sz w:val="30"/>
          <w:szCs w:val="30"/>
        </w:rPr>
        <w:t>四、</w:t>
      </w:r>
      <w:r>
        <w:rPr>
          <w:rFonts w:hint="eastAsia" w:ascii="仿宋" w:hAnsi="仿宋" w:eastAsia="仿宋" w:cs="Arial"/>
          <w:b/>
          <w:bCs/>
          <w:sz w:val="30"/>
          <w:szCs w:val="30"/>
          <w:shd w:val="clear" w:color="auto" w:fill="F9F9F9"/>
        </w:rPr>
        <w:t>汉庭酒店(体育中心店)</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 xml:space="preserve">地址： 福州市鼓楼区江厝路76号 </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 xml:space="preserve">电话： </w:t>
      </w:r>
      <w:r>
        <w:rPr>
          <w:rFonts w:ascii="仿宋" w:hAnsi="仿宋" w:eastAsia="仿宋"/>
          <w:sz w:val="30"/>
          <w:szCs w:val="30"/>
        </w:rPr>
        <w:t>(0591)62737999</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单间：</w:t>
      </w:r>
      <w:r>
        <w:rPr>
          <w:rFonts w:ascii="仿宋" w:hAnsi="仿宋" w:eastAsia="仿宋"/>
          <w:sz w:val="30"/>
          <w:szCs w:val="30"/>
        </w:rPr>
        <w:t>209/219</w:t>
      </w:r>
      <w:r>
        <w:rPr>
          <w:rFonts w:hint="eastAsia" w:ascii="仿宋" w:hAnsi="仿宋" w:eastAsia="仿宋"/>
          <w:sz w:val="30"/>
          <w:szCs w:val="30"/>
        </w:rPr>
        <w:t>元    标间：</w:t>
      </w:r>
      <w:r>
        <w:rPr>
          <w:rFonts w:ascii="仿宋" w:hAnsi="仿宋" w:eastAsia="仿宋"/>
          <w:sz w:val="30"/>
          <w:szCs w:val="30"/>
        </w:rPr>
        <w:t>239/249</w:t>
      </w:r>
      <w:r>
        <w:rPr>
          <w:rFonts w:hint="eastAsia" w:ascii="仿宋" w:hAnsi="仿宋" w:eastAsia="仿宋"/>
          <w:sz w:val="30"/>
          <w:szCs w:val="30"/>
        </w:rPr>
        <w:t>元</w:t>
      </w:r>
    </w:p>
    <w:p>
      <w:pPr>
        <w:spacing w:line="440" w:lineRule="exact"/>
        <w:ind w:firstLine="602" w:firstLineChars="200"/>
        <w:rPr>
          <w:rFonts w:hint="eastAsia" w:ascii="仿宋" w:hAnsi="仿宋" w:eastAsia="仿宋"/>
          <w:b/>
          <w:sz w:val="30"/>
          <w:szCs w:val="30"/>
        </w:rPr>
      </w:pPr>
      <w:r>
        <w:rPr>
          <w:rFonts w:hint="eastAsia" w:ascii="仿宋" w:hAnsi="仿宋" w:eastAsia="仿宋"/>
          <w:b/>
          <w:sz w:val="30"/>
          <w:szCs w:val="30"/>
        </w:rPr>
        <w:t>五、</w:t>
      </w:r>
      <w:r>
        <w:rPr>
          <w:rFonts w:ascii="仿宋" w:hAnsi="仿宋" w:eastAsia="仿宋" w:cs="Arial"/>
          <w:b/>
          <w:bCs/>
          <w:sz w:val="30"/>
          <w:szCs w:val="30"/>
          <w:shd w:val="clear" w:color="auto" w:fill="F9F9F9"/>
        </w:rPr>
        <w:t>融锦商务酒店</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 xml:space="preserve">地址： 福飞南路149—16号 </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电话： (0591)87710888</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单间：168/238元    标间：238元</w:t>
      </w:r>
    </w:p>
    <w:p>
      <w:pPr>
        <w:spacing w:line="440" w:lineRule="exact"/>
        <w:ind w:firstLine="602" w:firstLineChars="200"/>
        <w:rPr>
          <w:rFonts w:hint="eastAsia" w:ascii="仿宋" w:hAnsi="仿宋" w:eastAsia="仿宋"/>
          <w:b/>
          <w:sz w:val="30"/>
          <w:szCs w:val="30"/>
        </w:rPr>
      </w:pPr>
      <w:r>
        <w:rPr>
          <w:rFonts w:hint="eastAsia" w:ascii="仿宋" w:hAnsi="仿宋" w:eastAsia="仿宋"/>
          <w:b/>
          <w:sz w:val="30"/>
          <w:szCs w:val="30"/>
        </w:rPr>
        <w:t>六、易安居商务酒店</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地址：</w:t>
      </w:r>
      <w:r>
        <w:rPr>
          <w:rFonts w:ascii="仿宋" w:hAnsi="仿宋" w:eastAsia="仿宋"/>
          <w:sz w:val="30"/>
          <w:szCs w:val="30"/>
        </w:rPr>
        <w:t>福州市鼓楼区江厝路2号</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电话：(0591)87739199</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单间：198元        标间：198元</w:t>
      </w:r>
    </w:p>
    <w:p>
      <w:pPr>
        <w:spacing w:line="440" w:lineRule="exact"/>
        <w:ind w:firstLine="602" w:firstLineChars="200"/>
        <w:rPr>
          <w:rFonts w:hint="eastAsia" w:ascii="仿宋" w:hAnsi="仿宋" w:eastAsia="仿宋"/>
          <w:b/>
          <w:sz w:val="30"/>
          <w:szCs w:val="30"/>
        </w:rPr>
      </w:pPr>
      <w:r>
        <w:rPr>
          <w:rFonts w:hint="eastAsia" w:ascii="仿宋" w:hAnsi="仿宋" w:eastAsia="仿宋"/>
          <w:b/>
          <w:sz w:val="30"/>
          <w:szCs w:val="30"/>
        </w:rPr>
        <w:t>七、儒庭快捷酒店</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地址：</w:t>
      </w:r>
      <w:r>
        <w:rPr>
          <w:rFonts w:ascii="仿宋" w:hAnsi="仿宋" w:eastAsia="仿宋"/>
          <w:sz w:val="30"/>
          <w:szCs w:val="30"/>
        </w:rPr>
        <w:t>福州市鼓楼区福飞路198号</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电话：(0591)</w:t>
      </w:r>
      <w:r>
        <w:rPr>
          <w:rFonts w:ascii="仿宋" w:hAnsi="仿宋" w:eastAsia="仿宋"/>
          <w:sz w:val="30"/>
          <w:szCs w:val="30"/>
        </w:rPr>
        <w:t>87766777</w:t>
      </w:r>
      <w:r>
        <w:rPr>
          <w:rFonts w:ascii="宋体" w:hAnsi="宋体" w:eastAsia="仿宋"/>
          <w:sz w:val="30"/>
          <w:szCs w:val="30"/>
        </w:rPr>
        <w:t> </w:t>
      </w:r>
    </w:p>
    <w:p>
      <w:p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 xml:space="preserve">单间： </w:t>
      </w:r>
      <w:r>
        <w:rPr>
          <w:rFonts w:ascii="仿宋" w:hAnsi="仿宋" w:eastAsia="仿宋"/>
          <w:sz w:val="30"/>
          <w:szCs w:val="30"/>
        </w:rPr>
        <w:t>219</w:t>
      </w:r>
      <w:r>
        <w:rPr>
          <w:rFonts w:hint="eastAsia" w:ascii="仿宋" w:hAnsi="仿宋" w:eastAsia="仿宋"/>
          <w:sz w:val="30"/>
          <w:szCs w:val="30"/>
        </w:rPr>
        <w:t>/2</w:t>
      </w:r>
      <w:r>
        <w:rPr>
          <w:rFonts w:ascii="仿宋" w:hAnsi="仿宋" w:eastAsia="仿宋"/>
          <w:sz w:val="30"/>
          <w:szCs w:val="30"/>
        </w:rPr>
        <w:t>4</w:t>
      </w:r>
      <w:r>
        <w:rPr>
          <w:rFonts w:hint="eastAsia" w:ascii="仿宋" w:hAnsi="仿宋" w:eastAsia="仿宋"/>
          <w:sz w:val="30"/>
          <w:szCs w:val="30"/>
        </w:rPr>
        <w:t>9</w:t>
      </w:r>
      <w:r>
        <w:rPr>
          <w:rFonts w:ascii="仿宋" w:hAnsi="仿宋" w:eastAsia="仿宋"/>
          <w:sz w:val="30"/>
          <w:szCs w:val="30"/>
        </w:rPr>
        <w:t>/269</w:t>
      </w:r>
      <w:r>
        <w:rPr>
          <w:rFonts w:hint="eastAsia" w:ascii="仿宋" w:hAnsi="仿宋" w:eastAsia="仿宋"/>
          <w:sz w:val="30"/>
          <w:szCs w:val="30"/>
        </w:rPr>
        <w:t>元    标间：2</w:t>
      </w:r>
      <w:r>
        <w:rPr>
          <w:rFonts w:ascii="仿宋" w:hAnsi="仿宋" w:eastAsia="仿宋"/>
          <w:sz w:val="30"/>
          <w:szCs w:val="30"/>
        </w:rPr>
        <w:t>7</w:t>
      </w:r>
      <w:r>
        <w:rPr>
          <w:rFonts w:hint="eastAsia" w:ascii="仿宋" w:hAnsi="仿宋" w:eastAsia="仿宋"/>
          <w:sz w:val="30"/>
          <w:szCs w:val="30"/>
        </w:rPr>
        <w:t>9元</w:t>
      </w: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ind w:firstLine="600" w:firstLineChars="200"/>
        <w:rPr>
          <w:rFonts w:hint="eastAsia" w:ascii="仿宋" w:hAnsi="仿宋" w:eastAsia="仿宋"/>
          <w:sz w:val="30"/>
          <w:szCs w:val="30"/>
        </w:rPr>
      </w:pPr>
    </w:p>
    <w:p>
      <w:pPr>
        <w:spacing w:line="440" w:lineRule="exact"/>
        <w:rPr>
          <w:rFonts w:hint="eastAsia" w:ascii="仿宋" w:hAnsi="仿宋" w:eastAsia="仿宋"/>
          <w:sz w:val="30"/>
          <w:szCs w:val="30"/>
        </w:rPr>
      </w:pPr>
      <w:bookmarkStart w:id="1" w:name="_GoBack"/>
      <w:bookmarkEnd w:id="1"/>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Bookman Old Style">
    <w:altName w:val="Segoe Print"/>
    <w:panose1 w:val="02050604050505020204"/>
    <w:charset w:val="00"/>
    <w:family w:val="roman"/>
    <w:pitch w:val="default"/>
    <w:sig w:usb0="00000000" w:usb1="00000000" w:usb2="00000000" w:usb3="00000000" w:csb0="2000009F" w:csb1="DFD70000"/>
  </w:font>
  <w:font w:name="Arial Unicode MS">
    <w:altName w:val="宋体"/>
    <w:panose1 w:val="020B0604020202020204"/>
    <w:charset w:val="86"/>
    <w:family w:val="auto"/>
    <w:pitch w:val="default"/>
    <w:sig w:usb0="00000000" w:usb1="00000000" w:usb2="0000003F" w:usb3="00000000" w:csb0="603F01FF" w:csb1="FFFF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left:194.6pt;margin-top:-6.75pt;height:17.75pt;width:31.3pt;mso-position-horizontal-relative:margin;z-index:251658240;mso-width-relative:page;mso-height-relative:page;" filled="f" stroked="f" coordsize="21600,21600">
          <v:path/>
          <v:fill on="f" focussize="0,0"/>
          <v:stroke on="f"/>
          <v:imagedata o:title=""/>
          <o:lock v:ext="edit" aspectratio="f"/>
          <v:textbox inset="0mm,0mm,0mm,0mm">
            <w:txbxContent>
              <w:p>
                <w:pPr>
                  <w:snapToGrid w:val="0"/>
                  <w:rPr>
                    <w:rFonts w:hint="eastAsia" w:eastAsia="宋体"/>
                    <w:sz w:val="20"/>
                    <w:szCs w:val="24"/>
                    <w:lang w:eastAsia="zh-CN"/>
                  </w:rPr>
                </w:pPr>
                <w:r>
                  <w:rPr>
                    <w:rFonts w:hint="eastAsia"/>
                    <w:sz w:val="28"/>
                    <w:szCs w:val="40"/>
                    <w:lang w:eastAsia="zh-CN"/>
                  </w:rPr>
                  <w:fldChar w:fldCharType="begin"/>
                </w:r>
                <w:r>
                  <w:rPr>
                    <w:rFonts w:hint="eastAsia"/>
                    <w:sz w:val="28"/>
                    <w:szCs w:val="40"/>
                    <w:lang w:eastAsia="zh-CN"/>
                  </w:rPr>
                  <w:instrText xml:space="preserve"> PAGE  \* MERGEFORMAT </w:instrText>
                </w:r>
                <w:r>
                  <w:rPr>
                    <w:rFonts w:hint="eastAsia"/>
                    <w:sz w:val="28"/>
                    <w:szCs w:val="40"/>
                    <w:lang w:eastAsia="zh-CN"/>
                  </w:rPr>
                  <w:fldChar w:fldCharType="separate"/>
                </w:r>
                <w:r>
                  <w:rPr>
                    <w:rFonts w:hint="eastAsia"/>
                    <w:sz w:val="28"/>
                    <w:szCs w:val="40"/>
                    <w:lang w:eastAsia="zh-CN"/>
                  </w:rPr>
                  <w:t>1</w:t>
                </w:r>
                <w:r>
                  <w:rPr>
                    <w:rFonts w:hint="eastAsia"/>
                    <w:sz w:val="28"/>
                    <w:szCs w:val="40"/>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E028B"/>
    <w:rsid w:val="002E028B"/>
    <w:rsid w:val="00385095"/>
    <w:rsid w:val="008216B9"/>
    <w:rsid w:val="00E6314E"/>
    <w:rsid w:val="00F1515E"/>
    <w:rsid w:val="0525395B"/>
    <w:rsid w:val="29BF68E9"/>
    <w:rsid w:val="3DB93335"/>
    <w:rsid w:val="40C417AB"/>
    <w:rsid w:val="44831251"/>
    <w:rsid w:val="45AB1FB9"/>
    <w:rsid w:val="55377BB6"/>
    <w:rsid w:val="557048D6"/>
    <w:rsid w:val="58D0612F"/>
    <w:rsid w:val="5D4975F7"/>
    <w:rsid w:val="61037E2E"/>
    <w:rsid w:val="65621158"/>
    <w:rsid w:val="7ED4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DFJY</Company>
  <Pages>7</Pages>
  <Words>472</Words>
  <Characters>2692</Characters>
  <Lines>22</Lines>
  <Paragraphs>6</Paragraphs>
  <TotalTime>3</TotalTime>
  <ScaleCrop>false</ScaleCrop>
  <LinksUpToDate>false</LinksUpToDate>
  <CharactersWithSpaces>3158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2019-11-21T07:25:00Z</dcterms:created>
  <dc:creator>DFJY</dc:creator>
  <cp:lastModifiedBy>user</cp:lastModifiedBy>
  <cp:lastPrinted>2019-12-03T09:45:00Z</cp:lastPrinted>
  <dcterms:modified xsi:type="dcterms:W3CDTF">2019-12-05T06:47:21Z</dcterms:modified>
  <dc:title>福建省教育厅办公室关于组织全省高校“校长杯”乒乓球选拔赛的通知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