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9F7C8" w14:textId="3AF8E6A7" w:rsidR="00BD5006" w:rsidRPr="00FB0E3A" w:rsidRDefault="004F4E8A" w:rsidP="00C44E16">
      <w:pPr>
        <w:spacing w:line="640" w:lineRule="exact"/>
        <w:ind w:firstLineChars="0" w:firstLine="0"/>
        <w:jc w:val="center"/>
        <w:rPr>
          <w:rFonts w:ascii="方正小标宋简体" w:eastAsia="方正小标宋简体"/>
          <w:b/>
          <w:sz w:val="44"/>
          <w:szCs w:val="44"/>
        </w:rPr>
      </w:pPr>
      <w:r w:rsidRPr="00FB0E3A">
        <w:rPr>
          <w:rFonts w:ascii="方正小标宋简体" w:eastAsia="方正小标宋简体" w:hint="eastAsia"/>
          <w:b/>
          <w:sz w:val="44"/>
          <w:szCs w:val="44"/>
        </w:rPr>
        <w:t>泉州轻工职业学院</w:t>
      </w:r>
    </w:p>
    <w:p w14:paraId="1943A8C6" w14:textId="05DE21EE" w:rsidR="009742C1" w:rsidRPr="00FB0E3A" w:rsidRDefault="002962A8" w:rsidP="00C44E16">
      <w:pPr>
        <w:spacing w:line="640" w:lineRule="exact"/>
        <w:ind w:firstLineChars="0" w:firstLine="0"/>
        <w:jc w:val="center"/>
        <w:rPr>
          <w:rFonts w:ascii="方正小标宋简体" w:eastAsia="方正小标宋简体"/>
          <w:b/>
          <w:sz w:val="44"/>
          <w:szCs w:val="44"/>
        </w:rPr>
      </w:pPr>
      <w:r w:rsidRPr="00FB0E3A">
        <w:rPr>
          <w:rFonts w:ascii="方正小标宋简体" w:eastAsia="方正小标宋简体" w:hint="eastAsia"/>
          <w:b/>
          <w:sz w:val="44"/>
          <w:szCs w:val="44"/>
        </w:rPr>
        <w:t>20</w:t>
      </w:r>
      <w:r w:rsidR="002A4496" w:rsidRPr="00FB0E3A">
        <w:rPr>
          <w:rFonts w:ascii="方正小标宋简体" w:eastAsia="方正小标宋简体"/>
          <w:b/>
          <w:sz w:val="44"/>
          <w:szCs w:val="44"/>
        </w:rPr>
        <w:t>2</w:t>
      </w:r>
      <w:r w:rsidR="00E06055" w:rsidRPr="00FB0E3A">
        <w:rPr>
          <w:rFonts w:ascii="方正小标宋简体" w:eastAsia="方正小标宋简体"/>
          <w:b/>
          <w:sz w:val="44"/>
          <w:szCs w:val="44"/>
        </w:rPr>
        <w:t>1</w:t>
      </w:r>
      <w:r w:rsidRPr="00FB0E3A">
        <w:rPr>
          <w:rFonts w:ascii="方正小标宋简体" w:eastAsia="方正小标宋简体" w:hint="eastAsia"/>
          <w:b/>
          <w:sz w:val="44"/>
          <w:szCs w:val="44"/>
        </w:rPr>
        <w:t>-202</w:t>
      </w:r>
      <w:r w:rsidR="00E06055" w:rsidRPr="00FB0E3A">
        <w:rPr>
          <w:rFonts w:ascii="方正小标宋简体" w:eastAsia="方正小标宋简体"/>
          <w:b/>
          <w:sz w:val="44"/>
          <w:szCs w:val="44"/>
        </w:rPr>
        <w:t>2</w:t>
      </w:r>
      <w:r w:rsidR="009742C1" w:rsidRPr="00FB0E3A">
        <w:rPr>
          <w:rFonts w:ascii="方正小标宋简体" w:eastAsia="方正小标宋简体" w:hint="eastAsia"/>
          <w:b/>
          <w:sz w:val="44"/>
          <w:szCs w:val="44"/>
        </w:rPr>
        <w:t>学年度信息公开工作报告</w:t>
      </w:r>
    </w:p>
    <w:p w14:paraId="53AE63BC" w14:textId="77777777" w:rsidR="008D7ECE" w:rsidRDefault="008D7ECE" w:rsidP="00C44E16">
      <w:pPr>
        <w:spacing w:line="520" w:lineRule="exact"/>
        <w:ind w:firstLine="640"/>
        <w:rPr>
          <w:rFonts w:ascii="仿宋_GB2312"/>
          <w:sz w:val="32"/>
          <w:szCs w:val="32"/>
        </w:rPr>
      </w:pPr>
    </w:p>
    <w:p w14:paraId="6434F8CA" w14:textId="10BD2ACE" w:rsidR="008D7ECE" w:rsidRPr="00FB0E3A" w:rsidRDefault="001912C2" w:rsidP="0055364F">
      <w:pPr>
        <w:adjustRightInd w:val="0"/>
        <w:snapToGrid w:val="0"/>
        <w:spacing w:line="540" w:lineRule="exact"/>
        <w:ind w:firstLine="640"/>
        <w:rPr>
          <w:rFonts w:ascii="仿宋_GB2312" w:hint="eastAsia"/>
          <w:sz w:val="32"/>
          <w:szCs w:val="32"/>
        </w:rPr>
      </w:pPr>
      <w:r w:rsidRPr="00FB0E3A">
        <w:rPr>
          <w:rFonts w:ascii="仿宋_GB2312" w:hint="eastAsia"/>
          <w:sz w:val="32"/>
          <w:szCs w:val="32"/>
        </w:rPr>
        <w:t>根据</w:t>
      </w:r>
      <w:r w:rsidR="00A50F89" w:rsidRPr="00FB0E3A">
        <w:rPr>
          <w:rFonts w:ascii="仿宋_GB2312" w:hint="eastAsia"/>
          <w:sz w:val="32"/>
          <w:szCs w:val="32"/>
        </w:rPr>
        <w:t>教育部《高等学校信息公开办法》（教育部令第29号）和</w:t>
      </w:r>
      <w:r w:rsidR="002962A8" w:rsidRPr="00FB0E3A">
        <w:rPr>
          <w:rFonts w:ascii="仿宋_GB2312" w:hint="eastAsia"/>
          <w:sz w:val="32"/>
          <w:szCs w:val="32"/>
        </w:rPr>
        <w:t>《教育部关于公布〈高等学校信息公开事项清单〉的通知》（教办函〔2014〕23号</w:t>
      </w:r>
      <w:r w:rsidRPr="00FB0E3A">
        <w:rPr>
          <w:rFonts w:ascii="仿宋_GB2312" w:hint="eastAsia"/>
          <w:sz w:val="32"/>
          <w:szCs w:val="32"/>
        </w:rPr>
        <w:t>）</w:t>
      </w:r>
      <w:r w:rsidR="00A50F89" w:rsidRPr="00FB0E3A">
        <w:rPr>
          <w:rFonts w:ascii="仿宋_GB2312" w:hint="eastAsia"/>
          <w:sz w:val="32"/>
          <w:szCs w:val="32"/>
        </w:rPr>
        <w:t>文件精神，</w:t>
      </w:r>
      <w:r w:rsidRPr="00FB0E3A">
        <w:rPr>
          <w:rFonts w:ascii="仿宋_GB2312" w:hint="eastAsia"/>
          <w:sz w:val="32"/>
          <w:szCs w:val="32"/>
        </w:rPr>
        <w:t>按照《教育部办公厅关于做好202</w:t>
      </w:r>
      <w:r w:rsidR="00E06055" w:rsidRPr="00FB0E3A">
        <w:rPr>
          <w:rFonts w:ascii="仿宋_GB2312" w:hint="eastAsia"/>
          <w:sz w:val="32"/>
          <w:szCs w:val="32"/>
        </w:rPr>
        <w:t>2</w:t>
      </w:r>
      <w:r w:rsidRPr="00FB0E3A">
        <w:rPr>
          <w:rFonts w:ascii="仿宋_GB2312" w:hint="eastAsia"/>
          <w:sz w:val="32"/>
          <w:szCs w:val="32"/>
        </w:rPr>
        <w:t>年高校信息公开年度报告工作的通知》</w:t>
      </w:r>
      <w:r w:rsidR="0055364F" w:rsidRPr="00FB0E3A">
        <w:rPr>
          <w:rFonts w:ascii="仿宋_GB2312" w:hint="eastAsia"/>
          <w:sz w:val="32"/>
          <w:szCs w:val="32"/>
        </w:rPr>
        <w:t>（教</w:t>
      </w:r>
      <w:proofErr w:type="gramStart"/>
      <w:r w:rsidR="0055364F" w:rsidRPr="00FB0E3A">
        <w:rPr>
          <w:rFonts w:ascii="仿宋_GB2312" w:hint="eastAsia"/>
          <w:sz w:val="32"/>
          <w:szCs w:val="32"/>
        </w:rPr>
        <w:t>办厅函</w:t>
      </w:r>
      <w:proofErr w:type="gramEnd"/>
      <w:r w:rsidR="0055364F" w:rsidRPr="00FB0E3A">
        <w:rPr>
          <w:rFonts w:ascii="仿宋_GB2312" w:hint="eastAsia"/>
          <w:sz w:val="32"/>
          <w:szCs w:val="32"/>
        </w:rPr>
        <w:t>〔202</w:t>
      </w:r>
      <w:r w:rsidR="00E06055" w:rsidRPr="00FB0E3A">
        <w:rPr>
          <w:rFonts w:ascii="仿宋_GB2312" w:hint="eastAsia"/>
          <w:sz w:val="32"/>
          <w:szCs w:val="32"/>
        </w:rPr>
        <w:t>2</w:t>
      </w:r>
      <w:r w:rsidR="0055364F" w:rsidRPr="00FB0E3A">
        <w:rPr>
          <w:rFonts w:ascii="仿宋_GB2312" w:hint="eastAsia"/>
          <w:sz w:val="32"/>
          <w:szCs w:val="32"/>
        </w:rPr>
        <w:t>〕</w:t>
      </w:r>
      <w:r w:rsidR="00E06055" w:rsidRPr="00FB0E3A">
        <w:rPr>
          <w:rFonts w:ascii="仿宋_GB2312" w:hint="eastAsia"/>
          <w:sz w:val="32"/>
          <w:szCs w:val="32"/>
        </w:rPr>
        <w:t>76</w:t>
      </w:r>
      <w:r w:rsidR="0055364F" w:rsidRPr="00FB0E3A">
        <w:rPr>
          <w:rFonts w:ascii="仿宋_GB2312" w:hint="eastAsia"/>
          <w:sz w:val="32"/>
          <w:szCs w:val="32"/>
        </w:rPr>
        <w:t>号）</w:t>
      </w:r>
      <w:r w:rsidRPr="00FB0E3A">
        <w:rPr>
          <w:rFonts w:ascii="仿宋_GB2312" w:hint="eastAsia"/>
          <w:sz w:val="32"/>
          <w:szCs w:val="32"/>
        </w:rPr>
        <w:t>相关</w:t>
      </w:r>
      <w:r w:rsidR="006D3B7C" w:rsidRPr="00FB0E3A">
        <w:rPr>
          <w:rFonts w:ascii="仿宋_GB2312" w:hint="eastAsia"/>
          <w:sz w:val="32"/>
          <w:szCs w:val="32"/>
        </w:rPr>
        <w:t>要求，</w:t>
      </w:r>
      <w:r w:rsidR="004F4E8A" w:rsidRPr="00FB0E3A">
        <w:rPr>
          <w:rFonts w:ascii="仿宋_GB2312" w:hint="eastAsia"/>
          <w:sz w:val="32"/>
          <w:szCs w:val="32"/>
        </w:rPr>
        <w:t>泉州轻工职业学院</w:t>
      </w:r>
      <w:r w:rsidRPr="00FB0E3A">
        <w:rPr>
          <w:rFonts w:ascii="仿宋_GB2312" w:hint="eastAsia"/>
          <w:sz w:val="32"/>
          <w:szCs w:val="32"/>
        </w:rPr>
        <w:t>进一步深化思想认识，压实主体责任，创新公开方式，加强二级单位统筹联动，强化信息发布、政策解读、舆情回应和平台建设，不断提高公开实效，现将</w:t>
      </w:r>
      <w:bookmarkStart w:id="0" w:name="_Hlk54774275"/>
      <w:r w:rsidR="00E06055" w:rsidRPr="00FB0E3A">
        <w:rPr>
          <w:rFonts w:ascii="仿宋_GB2312" w:hint="eastAsia"/>
          <w:sz w:val="32"/>
          <w:szCs w:val="32"/>
        </w:rPr>
        <w:t>2021-2022</w:t>
      </w:r>
      <w:r w:rsidR="008D7ECE" w:rsidRPr="00FB0E3A">
        <w:rPr>
          <w:rFonts w:ascii="仿宋_GB2312" w:hint="eastAsia"/>
          <w:sz w:val="32"/>
          <w:szCs w:val="32"/>
        </w:rPr>
        <w:t>学年</w:t>
      </w:r>
      <w:r w:rsidR="00A50F89" w:rsidRPr="00FB0E3A">
        <w:rPr>
          <w:rFonts w:ascii="仿宋_GB2312" w:hint="eastAsia"/>
          <w:sz w:val="32"/>
          <w:szCs w:val="32"/>
        </w:rPr>
        <w:t>度</w:t>
      </w:r>
      <w:bookmarkEnd w:id="0"/>
      <w:r w:rsidR="008D7ECE" w:rsidRPr="00FB0E3A">
        <w:rPr>
          <w:rFonts w:ascii="仿宋_GB2312" w:hint="eastAsia"/>
          <w:sz w:val="32"/>
          <w:szCs w:val="32"/>
        </w:rPr>
        <w:t>信息公开工作</w:t>
      </w:r>
      <w:r w:rsidR="00A50F89" w:rsidRPr="00FB0E3A">
        <w:rPr>
          <w:rFonts w:ascii="仿宋_GB2312" w:hint="eastAsia"/>
          <w:sz w:val="32"/>
          <w:szCs w:val="32"/>
        </w:rPr>
        <w:t>情况</w:t>
      </w:r>
      <w:r w:rsidR="008D7ECE" w:rsidRPr="00FB0E3A">
        <w:rPr>
          <w:rFonts w:ascii="仿宋_GB2312" w:hint="eastAsia"/>
          <w:sz w:val="32"/>
          <w:szCs w:val="32"/>
        </w:rPr>
        <w:t>报告</w:t>
      </w:r>
      <w:r w:rsidR="006D3B7C" w:rsidRPr="00FB0E3A">
        <w:rPr>
          <w:rFonts w:ascii="仿宋_GB2312" w:hint="eastAsia"/>
          <w:sz w:val="32"/>
          <w:szCs w:val="32"/>
        </w:rPr>
        <w:t>如下</w:t>
      </w:r>
      <w:r w:rsidR="00641E1B" w:rsidRPr="00FB0E3A">
        <w:rPr>
          <w:rFonts w:ascii="仿宋_GB2312" w:hint="eastAsia"/>
          <w:sz w:val="32"/>
          <w:szCs w:val="32"/>
        </w:rPr>
        <w:t>。</w:t>
      </w:r>
    </w:p>
    <w:p w14:paraId="5F3940E3" w14:textId="77777777" w:rsidR="008D7ECE" w:rsidRPr="00FB0E3A" w:rsidRDefault="008D7ECE" w:rsidP="00FB0E3A">
      <w:pPr>
        <w:pStyle w:val="1"/>
        <w:ind w:firstLine="640"/>
      </w:pPr>
      <w:r w:rsidRPr="00FB0E3A">
        <w:rPr>
          <w:rFonts w:hint="eastAsia"/>
        </w:rPr>
        <w:t>一、信息公开工作情况概述</w:t>
      </w:r>
    </w:p>
    <w:p w14:paraId="0727A7B5" w14:textId="1993C645" w:rsidR="008D7ECE" w:rsidRDefault="007F0CFB" w:rsidP="00FD6072">
      <w:pPr>
        <w:adjustRightInd w:val="0"/>
        <w:snapToGrid w:val="0"/>
        <w:spacing w:line="540" w:lineRule="exact"/>
        <w:ind w:firstLine="640"/>
        <w:rPr>
          <w:rFonts w:ascii="仿宋_GB2312"/>
          <w:sz w:val="32"/>
          <w:szCs w:val="32"/>
        </w:rPr>
      </w:pPr>
      <w:r>
        <w:rPr>
          <w:rFonts w:ascii="仿宋_GB2312" w:hint="eastAsia"/>
          <w:sz w:val="32"/>
          <w:szCs w:val="32"/>
        </w:rPr>
        <w:t>学校</w:t>
      </w:r>
      <w:r w:rsidR="001869B0">
        <w:rPr>
          <w:rFonts w:ascii="仿宋_GB2312" w:hint="eastAsia"/>
          <w:sz w:val="32"/>
          <w:szCs w:val="32"/>
        </w:rPr>
        <w:t>贯彻实施教育部</w:t>
      </w:r>
      <w:r w:rsidR="001869B0" w:rsidRPr="006D6753">
        <w:rPr>
          <w:rFonts w:ascii="仿宋_GB2312" w:hint="eastAsia"/>
          <w:sz w:val="32"/>
          <w:szCs w:val="32"/>
        </w:rPr>
        <w:t>《高等学校信息公开办法》和《高等学校信息公开事项清单》</w:t>
      </w:r>
      <w:r w:rsidR="001869B0">
        <w:rPr>
          <w:rFonts w:ascii="仿宋_GB2312" w:hint="eastAsia"/>
          <w:sz w:val="32"/>
          <w:szCs w:val="32"/>
        </w:rPr>
        <w:t>等文件精神，</w:t>
      </w:r>
      <w:r>
        <w:rPr>
          <w:rFonts w:ascii="仿宋_GB2312" w:hint="eastAsia"/>
          <w:sz w:val="32"/>
          <w:szCs w:val="32"/>
        </w:rPr>
        <w:t>高度重视信息公开工作，明确了信息公开的指导思想、工作机构和职责，立足实际抓好信息公开日常工作，重点提高信息公开的及时性、信息反馈的及时性，</w:t>
      </w:r>
      <w:r w:rsidR="008D7ECE">
        <w:rPr>
          <w:rFonts w:ascii="仿宋_GB2312" w:hint="eastAsia"/>
          <w:sz w:val="32"/>
          <w:szCs w:val="32"/>
        </w:rPr>
        <w:t>充分保障</w:t>
      </w:r>
      <w:r w:rsidR="001912C2">
        <w:rPr>
          <w:rFonts w:ascii="仿宋_GB2312" w:hint="eastAsia"/>
          <w:sz w:val="32"/>
          <w:szCs w:val="32"/>
        </w:rPr>
        <w:t>学校</w:t>
      </w:r>
      <w:r w:rsidR="008D7ECE" w:rsidRPr="00EC045E">
        <w:rPr>
          <w:rFonts w:ascii="仿宋_GB2312" w:hint="eastAsia"/>
          <w:sz w:val="32"/>
          <w:szCs w:val="32"/>
        </w:rPr>
        <w:t>教职员工</w:t>
      </w:r>
      <w:r w:rsidR="008D7ECE">
        <w:rPr>
          <w:rFonts w:ascii="仿宋_GB2312" w:hint="eastAsia"/>
          <w:sz w:val="32"/>
          <w:szCs w:val="32"/>
        </w:rPr>
        <w:t>、在校学生和其他相关主体的知情权、参与权、表达权、监督权。</w:t>
      </w:r>
      <w:r w:rsidR="00E06055">
        <w:rPr>
          <w:rFonts w:ascii="仿宋_GB2312" w:hint="eastAsia"/>
          <w:sz w:val="32"/>
          <w:szCs w:val="32"/>
        </w:rPr>
        <w:t>2021-2022</w:t>
      </w:r>
      <w:r w:rsidR="001912C2" w:rsidRPr="00B8559D">
        <w:rPr>
          <w:rFonts w:ascii="仿宋_GB2312" w:hint="eastAsia"/>
          <w:sz w:val="32"/>
          <w:szCs w:val="32"/>
        </w:rPr>
        <w:t>学年度</w:t>
      </w:r>
      <w:r w:rsidR="008D7ECE">
        <w:rPr>
          <w:rFonts w:ascii="仿宋_GB2312" w:hint="eastAsia"/>
          <w:sz w:val="32"/>
          <w:szCs w:val="32"/>
        </w:rPr>
        <w:t>，</w:t>
      </w:r>
      <w:r w:rsidR="00AC0AB9">
        <w:rPr>
          <w:rFonts w:ascii="仿宋_GB2312" w:hint="eastAsia"/>
          <w:sz w:val="32"/>
          <w:szCs w:val="32"/>
        </w:rPr>
        <w:t>学校完善数字校园建设，持续推进</w:t>
      </w:r>
      <w:r w:rsidR="00AC0AB9" w:rsidRPr="002C0C13">
        <w:rPr>
          <w:rFonts w:ascii="仿宋_GB2312" w:hint="eastAsia"/>
          <w:sz w:val="32"/>
          <w:szCs w:val="32"/>
        </w:rPr>
        <w:t>校园门户网站群、校园公众号建设，</w:t>
      </w:r>
      <w:r w:rsidR="002C0C13">
        <w:rPr>
          <w:rFonts w:ascii="仿宋_GB2312" w:hint="eastAsia"/>
          <w:sz w:val="32"/>
          <w:szCs w:val="32"/>
        </w:rPr>
        <w:t>加强</w:t>
      </w:r>
      <w:r w:rsidR="002C0C13" w:rsidRPr="002C0C13">
        <w:rPr>
          <w:rFonts w:ascii="仿宋_GB2312" w:hint="eastAsia"/>
          <w:sz w:val="32"/>
          <w:szCs w:val="32"/>
        </w:rPr>
        <w:t>线下与线上结合的</w:t>
      </w:r>
      <w:r w:rsidR="008D7ECE">
        <w:rPr>
          <w:rFonts w:ascii="仿宋_GB2312" w:hint="eastAsia"/>
          <w:sz w:val="32"/>
          <w:szCs w:val="32"/>
        </w:rPr>
        <w:t>信息公开</w:t>
      </w:r>
      <w:r w:rsidR="002C0C13">
        <w:rPr>
          <w:rFonts w:ascii="仿宋_GB2312" w:hint="eastAsia"/>
          <w:sz w:val="32"/>
          <w:szCs w:val="32"/>
        </w:rPr>
        <w:t>模式</w:t>
      </w:r>
      <w:r w:rsidR="006D6753">
        <w:rPr>
          <w:rFonts w:ascii="仿宋_GB2312" w:hint="eastAsia"/>
          <w:sz w:val="32"/>
          <w:szCs w:val="32"/>
        </w:rPr>
        <w:t>，</w:t>
      </w:r>
      <w:r>
        <w:rPr>
          <w:rFonts w:ascii="仿宋_GB2312" w:hint="eastAsia"/>
          <w:sz w:val="32"/>
          <w:szCs w:val="32"/>
        </w:rPr>
        <w:t>不断完善制度机制</w:t>
      </w:r>
      <w:r w:rsidR="002C0C13">
        <w:rPr>
          <w:rFonts w:ascii="仿宋_GB2312" w:hint="eastAsia"/>
          <w:sz w:val="32"/>
          <w:szCs w:val="32"/>
        </w:rPr>
        <w:t>。</w:t>
      </w:r>
      <w:r w:rsidR="008D7ECE">
        <w:rPr>
          <w:rFonts w:ascii="仿宋_GB2312" w:hint="eastAsia"/>
          <w:sz w:val="32"/>
          <w:szCs w:val="32"/>
        </w:rPr>
        <w:t>各部门以多种途径和方式公开工作情况，清单事项均按要求公开，有效保证了信息公开的制度化和规范化，提高了</w:t>
      </w:r>
      <w:r w:rsidR="00B25250">
        <w:rPr>
          <w:rFonts w:ascii="仿宋_GB2312" w:hint="eastAsia"/>
          <w:sz w:val="32"/>
          <w:szCs w:val="32"/>
        </w:rPr>
        <w:t>学校</w:t>
      </w:r>
      <w:r w:rsidR="008D7ECE">
        <w:rPr>
          <w:rFonts w:ascii="仿宋_GB2312" w:hint="eastAsia"/>
          <w:sz w:val="32"/>
          <w:szCs w:val="32"/>
        </w:rPr>
        <w:t>各项办学和管理工作的透明度。</w:t>
      </w:r>
    </w:p>
    <w:p w14:paraId="66763C13" w14:textId="1865BF76" w:rsidR="00E06055" w:rsidRDefault="00E06055" w:rsidP="0055364F">
      <w:pPr>
        <w:adjustRightInd w:val="0"/>
        <w:snapToGrid w:val="0"/>
        <w:spacing w:line="540" w:lineRule="exact"/>
        <w:ind w:firstLine="640"/>
        <w:rPr>
          <w:rFonts w:ascii="仿宋_GB2312"/>
          <w:sz w:val="32"/>
          <w:szCs w:val="32"/>
        </w:rPr>
      </w:pPr>
      <w:r w:rsidRPr="00E06055">
        <w:rPr>
          <w:rFonts w:ascii="仿宋_GB2312" w:hint="eastAsia"/>
          <w:sz w:val="32"/>
          <w:szCs w:val="32"/>
        </w:rPr>
        <w:t>这一学年来，学校依托宣传矩阵塑造不断强化信息公开建设</w:t>
      </w:r>
      <w:r>
        <w:rPr>
          <w:rFonts w:ascii="仿宋_GB2312" w:hint="eastAsia"/>
          <w:sz w:val="32"/>
          <w:szCs w:val="32"/>
        </w:rPr>
        <w:t>，</w:t>
      </w:r>
      <w:r w:rsidRPr="00E06055">
        <w:rPr>
          <w:rFonts w:ascii="仿宋_GB2312" w:hint="eastAsia"/>
          <w:sz w:val="32"/>
          <w:szCs w:val="32"/>
        </w:rPr>
        <w:t>持续完善校园门户网站、</w:t>
      </w:r>
      <w:proofErr w:type="gramStart"/>
      <w:r w:rsidRPr="00E06055">
        <w:rPr>
          <w:rFonts w:ascii="仿宋_GB2312" w:hint="eastAsia"/>
          <w:sz w:val="32"/>
          <w:szCs w:val="32"/>
        </w:rPr>
        <w:t>微信公众号</w:t>
      </w:r>
      <w:proofErr w:type="gramEnd"/>
      <w:r w:rsidRPr="00E06055">
        <w:rPr>
          <w:rFonts w:ascii="仿宋_GB2312" w:hint="eastAsia"/>
          <w:sz w:val="32"/>
          <w:szCs w:val="32"/>
        </w:rPr>
        <w:t>、微博、</w:t>
      </w:r>
      <w:proofErr w:type="gramStart"/>
      <w:r w:rsidRPr="00E06055">
        <w:rPr>
          <w:rFonts w:ascii="仿宋_GB2312" w:hint="eastAsia"/>
          <w:sz w:val="32"/>
          <w:szCs w:val="32"/>
        </w:rPr>
        <w:t>抖音号</w:t>
      </w:r>
      <w:proofErr w:type="gramEnd"/>
      <w:r w:rsidRPr="00E06055">
        <w:rPr>
          <w:rFonts w:ascii="仿宋_GB2312" w:hint="eastAsia"/>
          <w:sz w:val="32"/>
          <w:szCs w:val="32"/>
        </w:rPr>
        <w:t>、视频号、</w:t>
      </w:r>
      <w:r w:rsidRPr="00E06055">
        <w:rPr>
          <w:rFonts w:ascii="仿宋_GB2312" w:hint="eastAsia"/>
          <w:sz w:val="32"/>
          <w:szCs w:val="32"/>
        </w:rPr>
        <w:lastRenderedPageBreak/>
        <w:t>校报等多媒体、多渠道立体宣传矩阵，运行管理态势发展良好。学校围绕“微校园”“招生系统”“迎新系统”三大模块，做好“学杂费发票下载”“悦享生活”“线上报到”等栏目建设，强化信息化工作推进，不断</w:t>
      </w:r>
      <w:proofErr w:type="gramStart"/>
      <w:r w:rsidRPr="00E06055">
        <w:rPr>
          <w:rFonts w:ascii="仿宋_GB2312" w:hint="eastAsia"/>
          <w:sz w:val="32"/>
          <w:szCs w:val="32"/>
        </w:rPr>
        <w:t>完善微信公众</w:t>
      </w:r>
      <w:proofErr w:type="gramEnd"/>
      <w:r w:rsidRPr="00E06055">
        <w:rPr>
          <w:rFonts w:ascii="仿宋_GB2312" w:hint="eastAsia"/>
          <w:sz w:val="32"/>
          <w:szCs w:val="32"/>
        </w:rPr>
        <w:t>平台功能；同时不断以校园新闻和校园文化建设为主要内容，定期向师生、社会公众提供教学学校新闻、校园生活服务和招生就业等信息。2021-2022</w:t>
      </w:r>
      <w:r>
        <w:rPr>
          <w:rFonts w:ascii="仿宋_GB2312" w:hint="eastAsia"/>
          <w:sz w:val="32"/>
          <w:szCs w:val="32"/>
        </w:rPr>
        <w:t>学年度</w:t>
      </w:r>
      <w:r w:rsidRPr="00E06055">
        <w:rPr>
          <w:rFonts w:ascii="仿宋_GB2312" w:hint="eastAsia"/>
          <w:sz w:val="32"/>
          <w:szCs w:val="32"/>
        </w:rPr>
        <w:t>，学</w:t>
      </w:r>
      <w:proofErr w:type="gramStart"/>
      <w:r w:rsidRPr="00E06055">
        <w:rPr>
          <w:rFonts w:ascii="仿宋_GB2312" w:hint="eastAsia"/>
          <w:sz w:val="32"/>
          <w:szCs w:val="32"/>
        </w:rPr>
        <w:t>校官网</w:t>
      </w:r>
      <w:proofErr w:type="gramEnd"/>
      <w:r w:rsidRPr="00E06055">
        <w:rPr>
          <w:rFonts w:ascii="仿宋_GB2312" w:hint="eastAsia"/>
          <w:sz w:val="32"/>
          <w:szCs w:val="32"/>
        </w:rPr>
        <w:t>发布信息821条，</w:t>
      </w:r>
      <w:proofErr w:type="gramStart"/>
      <w:r w:rsidRPr="00E06055">
        <w:rPr>
          <w:rFonts w:ascii="仿宋_GB2312" w:hint="eastAsia"/>
          <w:sz w:val="32"/>
          <w:szCs w:val="32"/>
        </w:rPr>
        <w:t>微信公众号发布</w:t>
      </w:r>
      <w:proofErr w:type="gramEnd"/>
      <w:r w:rsidRPr="00E06055">
        <w:rPr>
          <w:rFonts w:ascii="仿宋_GB2312" w:hint="eastAsia"/>
          <w:sz w:val="32"/>
          <w:szCs w:val="32"/>
        </w:rPr>
        <w:t>新闻766篇，</w:t>
      </w:r>
      <w:proofErr w:type="gramStart"/>
      <w:r w:rsidRPr="00E06055">
        <w:rPr>
          <w:rFonts w:ascii="仿宋_GB2312" w:hint="eastAsia"/>
          <w:sz w:val="32"/>
          <w:szCs w:val="32"/>
        </w:rPr>
        <w:t>抖音96条</w:t>
      </w:r>
      <w:proofErr w:type="gramEnd"/>
      <w:r w:rsidRPr="00E06055">
        <w:rPr>
          <w:rFonts w:ascii="仿宋_GB2312" w:hint="eastAsia"/>
          <w:sz w:val="32"/>
          <w:szCs w:val="32"/>
        </w:rPr>
        <w:t>，</w:t>
      </w:r>
      <w:proofErr w:type="gramStart"/>
      <w:r w:rsidRPr="00E06055">
        <w:rPr>
          <w:rFonts w:ascii="仿宋_GB2312" w:hint="eastAsia"/>
          <w:sz w:val="32"/>
          <w:szCs w:val="32"/>
        </w:rPr>
        <w:t>微信公众号</w:t>
      </w:r>
      <w:proofErr w:type="gramEnd"/>
      <w:r w:rsidRPr="00E06055">
        <w:rPr>
          <w:rFonts w:ascii="仿宋_GB2312" w:hint="eastAsia"/>
          <w:sz w:val="32"/>
          <w:szCs w:val="32"/>
        </w:rPr>
        <w:t>累积订阅者突破30000，学年累积阅读总量突破25万人次。</w:t>
      </w:r>
    </w:p>
    <w:p w14:paraId="043DE616" w14:textId="511D2737" w:rsidR="008D7ECE" w:rsidRPr="00FB0E3A" w:rsidRDefault="008D7ECE" w:rsidP="00FB0E3A">
      <w:pPr>
        <w:pStyle w:val="1"/>
        <w:ind w:firstLine="640"/>
      </w:pPr>
      <w:r w:rsidRPr="00FB0E3A">
        <w:rPr>
          <w:rFonts w:hint="eastAsia"/>
        </w:rPr>
        <w:t>二、主动公开情况</w:t>
      </w:r>
    </w:p>
    <w:p w14:paraId="55B09363" w14:textId="15DDBF53" w:rsidR="008D7ECE" w:rsidRDefault="00230448" w:rsidP="00FB0E3A">
      <w:pPr>
        <w:pStyle w:val="af"/>
        <w:ind w:firstLine="643"/>
      </w:pPr>
      <w:r>
        <w:rPr>
          <w:rFonts w:hint="eastAsia"/>
        </w:rPr>
        <w:t>（一）</w:t>
      </w:r>
      <w:r w:rsidR="00B25250">
        <w:rPr>
          <w:rFonts w:hint="eastAsia"/>
        </w:rPr>
        <w:t>学校</w:t>
      </w:r>
      <w:r w:rsidR="008D7ECE">
        <w:rPr>
          <w:rFonts w:hint="eastAsia"/>
        </w:rPr>
        <w:t>基本信息公开</w:t>
      </w:r>
    </w:p>
    <w:p w14:paraId="2F12EEEC" w14:textId="08CF2E1E" w:rsidR="003411BC" w:rsidRPr="001869B0" w:rsidRDefault="00B25250" w:rsidP="0055364F">
      <w:pPr>
        <w:adjustRightInd w:val="0"/>
        <w:snapToGrid w:val="0"/>
        <w:spacing w:line="540" w:lineRule="exact"/>
        <w:ind w:firstLine="640"/>
        <w:rPr>
          <w:rFonts w:ascii="仿宋_GB2312"/>
          <w:sz w:val="32"/>
          <w:szCs w:val="32"/>
        </w:rPr>
      </w:pPr>
      <w:r>
        <w:rPr>
          <w:rFonts w:ascii="仿宋_GB2312" w:hint="eastAsia"/>
          <w:sz w:val="32"/>
          <w:szCs w:val="32"/>
        </w:rPr>
        <w:t>学校</w:t>
      </w:r>
      <w:r w:rsidR="008D7ECE">
        <w:rPr>
          <w:rFonts w:ascii="仿宋_GB2312" w:hint="eastAsia"/>
          <w:sz w:val="32"/>
          <w:szCs w:val="32"/>
        </w:rPr>
        <w:t>通过互联网在</w:t>
      </w:r>
      <w:r>
        <w:rPr>
          <w:rFonts w:ascii="仿宋_GB2312" w:hint="eastAsia"/>
          <w:sz w:val="32"/>
          <w:szCs w:val="32"/>
        </w:rPr>
        <w:t>学校</w:t>
      </w:r>
      <w:r w:rsidR="008D7ECE">
        <w:rPr>
          <w:rFonts w:ascii="仿宋_GB2312" w:hint="eastAsia"/>
          <w:sz w:val="32"/>
          <w:szCs w:val="32"/>
        </w:rPr>
        <w:t>主页、</w:t>
      </w:r>
      <w:r w:rsidR="00BB7DC9">
        <w:rPr>
          <w:rFonts w:ascii="仿宋_GB2312" w:hint="eastAsia"/>
          <w:sz w:val="32"/>
          <w:szCs w:val="32"/>
        </w:rPr>
        <w:t>各职能部门</w:t>
      </w:r>
      <w:r w:rsidR="008D7ECE">
        <w:rPr>
          <w:rFonts w:ascii="仿宋_GB2312" w:hint="eastAsia"/>
          <w:sz w:val="32"/>
          <w:szCs w:val="32"/>
        </w:rPr>
        <w:t>等</w:t>
      </w:r>
      <w:r w:rsidR="00696B49">
        <w:rPr>
          <w:rFonts w:ascii="仿宋_GB2312" w:hint="eastAsia"/>
          <w:sz w:val="32"/>
          <w:szCs w:val="32"/>
        </w:rPr>
        <w:t>网页</w:t>
      </w:r>
      <w:r w:rsidR="008D7ECE">
        <w:rPr>
          <w:rFonts w:ascii="仿宋_GB2312" w:hint="eastAsia"/>
          <w:sz w:val="32"/>
          <w:szCs w:val="32"/>
        </w:rPr>
        <w:t>主动公开</w:t>
      </w:r>
      <w:r>
        <w:rPr>
          <w:rFonts w:ascii="仿宋_GB2312" w:hint="eastAsia"/>
          <w:sz w:val="32"/>
          <w:szCs w:val="32"/>
        </w:rPr>
        <w:t>学校</w:t>
      </w:r>
      <w:r w:rsidR="008D7ECE">
        <w:rPr>
          <w:rFonts w:ascii="仿宋_GB2312" w:hint="eastAsia"/>
          <w:sz w:val="32"/>
          <w:szCs w:val="32"/>
        </w:rPr>
        <w:t>基本信息，包括</w:t>
      </w:r>
      <w:r>
        <w:rPr>
          <w:rFonts w:ascii="仿宋_GB2312" w:hint="eastAsia"/>
          <w:sz w:val="32"/>
          <w:szCs w:val="32"/>
        </w:rPr>
        <w:t>学校</w:t>
      </w:r>
      <w:r w:rsidR="008D7ECE">
        <w:rPr>
          <w:rFonts w:ascii="仿宋_GB2312" w:hint="eastAsia"/>
          <w:sz w:val="32"/>
          <w:szCs w:val="32"/>
        </w:rPr>
        <w:t>名称、办学地点、办学性质、办学宗旨、办学层次、办学规模，内部管理体制、机构设置等基本信息。</w:t>
      </w:r>
    </w:p>
    <w:p w14:paraId="50D1B2B5" w14:textId="23B0617F" w:rsidR="008D7ECE" w:rsidRDefault="00230448" w:rsidP="00FB0E3A">
      <w:pPr>
        <w:pStyle w:val="af"/>
        <w:ind w:firstLine="643"/>
      </w:pPr>
      <w:r>
        <w:rPr>
          <w:rFonts w:hint="eastAsia"/>
        </w:rPr>
        <w:t>（二）</w:t>
      </w:r>
      <w:r w:rsidR="00B25250">
        <w:rPr>
          <w:rFonts w:hint="eastAsia"/>
        </w:rPr>
        <w:t>学校</w:t>
      </w:r>
      <w:r w:rsidR="008D7ECE">
        <w:rPr>
          <w:rFonts w:hint="eastAsia"/>
        </w:rPr>
        <w:t>财务</w:t>
      </w:r>
      <w:r w:rsidR="003411BC">
        <w:rPr>
          <w:rFonts w:hint="eastAsia"/>
        </w:rPr>
        <w:t>及收费信息</w:t>
      </w:r>
      <w:r w:rsidR="008D7ECE">
        <w:rPr>
          <w:rFonts w:hint="eastAsia"/>
        </w:rPr>
        <w:t>公开</w:t>
      </w:r>
    </w:p>
    <w:p w14:paraId="17C1A52B" w14:textId="466CD141" w:rsidR="008D7ECE" w:rsidRDefault="00B25250" w:rsidP="0055364F">
      <w:pPr>
        <w:adjustRightInd w:val="0"/>
        <w:snapToGrid w:val="0"/>
        <w:spacing w:line="540" w:lineRule="exact"/>
        <w:ind w:firstLine="640"/>
        <w:rPr>
          <w:rFonts w:ascii="仿宋_GB2312"/>
          <w:sz w:val="32"/>
          <w:szCs w:val="32"/>
        </w:rPr>
      </w:pPr>
      <w:r>
        <w:rPr>
          <w:rFonts w:ascii="仿宋_GB2312" w:hint="eastAsia"/>
          <w:sz w:val="32"/>
          <w:szCs w:val="32"/>
        </w:rPr>
        <w:t>学校</w:t>
      </w:r>
      <w:r w:rsidR="008D7ECE">
        <w:rPr>
          <w:rFonts w:ascii="仿宋_GB2312" w:hint="eastAsia"/>
          <w:sz w:val="32"/>
          <w:szCs w:val="32"/>
        </w:rPr>
        <w:t>每年各项收入，包括财政拨款、事业收入情况，学生学费、学生住宿费、大学生</w:t>
      </w:r>
      <w:proofErr w:type="gramStart"/>
      <w:r w:rsidR="008D7ECE">
        <w:rPr>
          <w:rFonts w:ascii="仿宋_GB2312" w:hint="eastAsia"/>
          <w:sz w:val="32"/>
          <w:szCs w:val="32"/>
        </w:rPr>
        <w:t>医</w:t>
      </w:r>
      <w:proofErr w:type="gramEnd"/>
      <w:r w:rsidR="008D7ECE">
        <w:rPr>
          <w:rFonts w:ascii="仿宋_GB2312" w:hint="eastAsia"/>
          <w:sz w:val="32"/>
          <w:szCs w:val="32"/>
        </w:rPr>
        <w:t>保、学生意外保险费等，都向社会或教职工公布。</w:t>
      </w:r>
      <w:r>
        <w:rPr>
          <w:rFonts w:ascii="仿宋_GB2312" w:hint="eastAsia"/>
          <w:sz w:val="32"/>
          <w:szCs w:val="32"/>
        </w:rPr>
        <w:t>学校</w:t>
      </w:r>
      <w:r w:rsidR="008D7ECE">
        <w:rPr>
          <w:rFonts w:ascii="仿宋_GB2312" w:hint="eastAsia"/>
          <w:sz w:val="32"/>
          <w:szCs w:val="32"/>
        </w:rPr>
        <w:t>将收费项目、政策依据、收费标准等由财务处、</w:t>
      </w:r>
      <w:r w:rsidR="00112A62">
        <w:rPr>
          <w:rFonts w:ascii="仿宋_GB2312" w:hint="eastAsia"/>
          <w:sz w:val="32"/>
          <w:szCs w:val="32"/>
        </w:rPr>
        <w:t>宣传招生处、</w:t>
      </w:r>
      <w:r w:rsidR="008D7ECE">
        <w:rPr>
          <w:rFonts w:ascii="仿宋_GB2312" w:hint="eastAsia"/>
          <w:sz w:val="32"/>
          <w:szCs w:val="32"/>
        </w:rPr>
        <w:t>后勤</w:t>
      </w:r>
      <w:r w:rsidR="004600B8">
        <w:rPr>
          <w:rFonts w:ascii="仿宋_GB2312" w:hint="eastAsia"/>
          <w:sz w:val="32"/>
          <w:szCs w:val="32"/>
        </w:rPr>
        <w:t>服务中心</w:t>
      </w:r>
      <w:r w:rsidR="008D7ECE">
        <w:rPr>
          <w:rFonts w:ascii="仿宋_GB2312" w:hint="eastAsia"/>
          <w:sz w:val="32"/>
          <w:szCs w:val="32"/>
        </w:rPr>
        <w:t>、学</w:t>
      </w:r>
      <w:r w:rsidR="004600B8">
        <w:rPr>
          <w:rFonts w:ascii="仿宋_GB2312" w:hint="eastAsia"/>
          <w:sz w:val="32"/>
          <w:szCs w:val="32"/>
        </w:rPr>
        <w:t>生服务中心</w:t>
      </w:r>
      <w:r w:rsidR="008D7ECE">
        <w:rPr>
          <w:rFonts w:ascii="仿宋_GB2312" w:hint="eastAsia"/>
          <w:sz w:val="32"/>
          <w:szCs w:val="32"/>
        </w:rPr>
        <w:t>通过</w:t>
      </w:r>
      <w:r w:rsidR="00112A62">
        <w:rPr>
          <w:rFonts w:ascii="仿宋_GB2312" w:hint="eastAsia"/>
          <w:sz w:val="32"/>
          <w:szCs w:val="32"/>
        </w:rPr>
        <w:t>校园</w:t>
      </w:r>
      <w:r w:rsidR="003411BC">
        <w:rPr>
          <w:rFonts w:ascii="仿宋_GB2312" w:hint="eastAsia"/>
          <w:sz w:val="32"/>
          <w:szCs w:val="32"/>
        </w:rPr>
        <w:t>门户网站</w:t>
      </w:r>
      <w:r w:rsidR="00112A62">
        <w:rPr>
          <w:rFonts w:ascii="仿宋_GB2312" w:hint="eastAsia"/>
          <w:sz w:val="32"/>
          <w:szCs w:val="32"/>
        </w:rPr>
        <w:t>、</w:t>
      </w:r>
      <w:r w:rsidR="00112A62" w:rsidRPr="003411BC">
        <w:rPr>
          <w:rFonts w:ascii="仿宋_GB2312" w:hint="eastAsia"/>
          <w:sz w:val="32"/>
          <w:szCs w:val="32"/>
        </w:rPr>
        <w:t>招生简章、阳光</w:t>
      </w:r>
      <w:r w:rsidR="00112A62">
        <w:rPr>
          <w:rFonts w:ascii="仿宋_GB2312" w:hint="eastAsia"/>
          <w:sz w:val="32"/>
          <w:szCs w:val="32"/>
        </w:rPr>
        <w:t>高考网、校园信息</w:t>
      </w:r>
      <w:r w:rsidR="00112A62" w:rsidRPr="003411BC">
        <w:rPr>
          <w:rFonts w:ascii="仿宋_GB2312" w:hint="eastAsia"/>
          <w:sz w:val="32"/>
          <w:szCs w:val="32"/>
        </w:rPr>
        <w:t>公示栏等</w:t>
      </w:r>
      <w:r w:rsidR="00112A62">
        <w:rPr>
          <w:rFonts w:ascii="仿宋_GB2312" w:hint="eastAsia"/>
          <w:sz w:val="32"/>
          <w:szCs w:val="32"/>
        </w:rPr>
        <w:t>渠道</w:t>
      </w:r>
      <w:r w:rsidR="008D7ECE">
        <w:rPr>
          <w:rFonts w:ascii="仿宋_GB2312" w:hint="eastAsia"/>
          <w:sz w:val="32"/>
          <w:szCs w:val="32"/>
        </w:rPr>
        <w:t>向学生、家长及社会公开。</w:t>
      </w:r>
    </w:p>
    <w:p w14:paraId="04D3E6ED" w14:textId="3E5909C4" w:rsidR="008D7ECE" w:rsidRDefault="00B25250" w:rsidP="0055364F">
      <w:pPr>
        <w:adjustRightInd w:val="0"/>
        <w:snapToGrid w:val="0"/>
        <w:spacing w:line="540" w:lineRule="exact"/>
        <w:ind w:firstLine="640"/>
        <w:rPr>
          <w:rFonts w:ascii="仿宋_GB2312"/>
          <w:sz w:val="32"/>
          <w:szCs w:val="32"/>
        </w:rPr>
      </w:pPr>
      <w:r>
        <w:rPr>
          <w:rFonts w:ascii="仿宋_GB2312" w:hint="eastAsia"/>
          <w:sz w:val="32"/>
          <w:szCs w:val="32"/>
        </w:rPr>
        <w:t>学校</w:t>
      </w:r>
      <w:r w:rsidR="008D7ECE">
        <w:rPr>
          <w:rFonts w:ascii="仿宋_GB2312" w:hint="eastAsia"/>
          <w:sz w:val="32"/>
          <w:szCs w:val="32"/>
        </w:rPr>
        <w:t>财务管理工作积累了一些经验，形成了一些特色。</w:t>
      </w:r>
      <w:r>
        <w:rPr>
          <w:rFonts w:ascii="仿宋_GB2312" w:hint="eastAsia"/>
          <w:sz w:val="32"/>
          <w:szCs w:val="32"/>
        </w:rPr>
        <w:t>学校</w:t>
      </w:r>
      <w:r w:rsidR="008D7ECE">
        <w:rPr>
          <w:rFonts w:ascii="仿宋_GB2312" w:hint="eastAsia"/>
          <w:sz w:val="32"/>
          <w:szCs w:val="32"/>
        </w:rPr>
        <w:t>公开了各项财务、资产制度，各项费用支出、资产管理按制度执行，对中层干部加强财务、资产管理制度的培训，提高</w:t>
      </w:r>
      <w:r w:rsidR="00FB0E3A">
        <w:rPr>
          <w:rFonts w:ascii="仿宋_GB2312" w:hint="eastAsia"/>
          <w:sz w:val="32"/>
          <w:szCs w:val="32"/>
        </w:rPr>
        <w:t>全校</w:t>
      </w:r>
      <w:r w:rsidR="008D7ECE">
        <w:rPr>
          <w:rFonts w:ascii="仿宋_GB2312" w:hint="eastAsia"/>
          <w:sz w:val="32"/>
          <w:szCs w:val="32"/>
        </w:rPr>
        <w:t>教职工对财务、财产制度的学习掌握程度，一方面提高业务工作效率，</w:t>
      </w:r>
      <w:r w:rsidR="008D7ECE">
        <w:rPr>
          <w:rFonts w:ascii="仿宋_GB2312" w:hint="eastAsia"/>
          <w:sz w:val="32"/>
          <w:szCs w:val="32"/>
        </w:rPr>
        <w:lastRenderedPageBreak/>
        <w:t>另一方面保障费用支出、物资采购、资产管理合法合</w:t>
      </w:r>
      <w:proofErr w:type="gramStart"/>
      <w:r w:rsidR="008D7ECE">
        <w:rPr>
          <w:rFonts w:ascii="仿宋_GB2312" w:hint="eastAsia"/>
          <w:sz w:val="32"/>
          <w:szCs w:val="32"/>
        </w:rPr>
        <w:t>规</w:t>
      </w:r>
      <w:proofErr w:type="gramEnd"/>
      <w:r w:rsidR="008D7ECE">
        <w:rPr>
          <w:rFonts w:ascii="仿宋_GB2312" w:hint="eastAsia"/>
          <w:sz w:val="32"/>
          <w:szCs w:val="32"/>
        </w:rPr>
        <w:t>合程序，预防和防止违反财务、资产管理制度的行为发生。同时，</w:t>
      </w:r>
      <w:r>
        <w:rPr>
          <w:rFonts w:ascii="仿宋_GB2312" w:hint="eastAsia"/>
          <w:sz w:val="32"/>
          <w:szCs w:val="32"/>
        </w:rPr>
        <w:t>学校</w:t>
      </w:r>
      <w:r w:rsidR="008D7ECE">
        <w:rPr>
          <w:rFonts w:ascii="仿宋_GB2312" w:hint="eastAsia"/>
          <w:sz w:val="32"/>
          <w:szCs w:val="32"/>
        </w:rPr>
        <w:t>加强收支预算、决算工作，及时掌握受捐赠财产的去向使用情况，加强内部审计工作，加强信息公开，提高了</w:t>
      </w:r>
      <w:r>
        <w:rPr>
          <w:rFonts w:ascii="仿宋_GB2312" w:hint="eastAsia"/>
          <w:sz w:val="32"/>
          <w:szCs w:val="32"/>
        </w:rPr>
        <w:t>学校</w:t>
      </w:r>
      <w:r w:rsidR="008D7ECE">
        <w:rPr>
          <w:rFonts w:ascii="仿宋_GB2312" w:hint="eastAsia"/>
          <w:sz w:val="32"/>
          <w:szCs w:val="32"/>
        </w:rPr>
        <w:t>财务工作管理的科学水平。</w:t>
      </w:r>
    </w:p>
    <w:p w14:paraId="504EC1FA" w14:textId="3CA929D3" w:rsidR="008D7ECE" w:rsidRDefault="00230448" w:rsidP="00FB0E3A">
      <w:pPr>
        <w:pStyle w:val="af"/>
        <w:ind w:firstLine="643"/>
      </w:pPr>
      <w:r>
        <w:rPr>
          <w:rFonts w:hint="eastAsia"/>
        </w:rPr>
        <w:t>（三）</w:t>
      </w:r>
      <w:r w:rsidR="008D7ECE">
        <w:rPr>
          <w:rFonts w:hint="eastAsia"/>
        </w:rPr>
        <w:t>师生切身利益事项公开</w:t>
      </w:r>
    </w:p>
    <w:p w14:paraId="7C3BFAFE" w14:textId="0E0F1C97" w:rsidR="00FB0F9E" w:rsidRDefault="00FB0F9E" w:rsidP="0055364F">
      <w:pPr>
        <w:adjustRightInd w:val="0"/>
        <w:snapToGrid w:val="0"/>
        <w:spacing w:line="540" w:lineRule="exact"/>
        <w:ind w:firstLine="640"/>
        <w:rPr>
          <w:rFonts w:ascii="仿宋_GB2312"/>
          <w:sz w:val="32"/>
          <w:szCs w:val="32"/>
        </w:rPr>
      </w:pPr>
      <w:r>
        <w:rPr>
          <w:rFonts w:ascii="仿宋_GB2312" w:hint="eastAsia"/>
          <w:sz w:val="32"/>
          <w:szCs w:val="32"/>
        </w:rPr>
        <w:t>学校的各项管理制度，包括人事调整、师资队伍建设、教学管理、科研管理、学生管理、后勤管理、信息化管理、图书管理、工会活动、宣传、师德师风、各级各类评优、绩效考核办法、重点项目管理等规章制度、方案办法的出台前都反复征求教职工意见建议，修改完善，通过文件形式下发，组织教职工、学生学习。有的关键性的、涉及教职工利益的核心制度</w:t>
      </w:r>
      <w:proofErr w:type="gramStart"/>
      <w:r>
        <w:rPr>
          <w:rFonts w:ascii="仿宋_GB2312" w:hint="eastAsia"/>
          <w:sz w:val="32"/>
          <w:szCs w:val="32"/>
        </w:rPr>
        <w:t>都会经教代</w:t>
      </w:r>
      <w:proofErr w:type="gramEnd"/>
      <w:r>
        <w:rPr>
          <w:rFonts w:ascii="仿宋_GB2312" w:hint="eastAsia"/>
          <w:sz w:val="32"/>
          <w:szCs w:val="32"/>
        </w:rPr>
        <w:t>会讨论通过。</w:t>
      </w:r>
      <w:r w:rsidR="00696B49">
        <w:rPr>
          <w:rFonts w:ascii="仿宋_GB2312" w:hint="eastAsia"/>
          <w:sz w:val="32"/>
          <w:szCs w:val="32"/>
        </w:rPr>
        <w:t>主要有以下</w:t>
      </w:r>
      <w:r w:rsidR="0074314C">
        <w:rPr>
          <w:rFonts w:ascii="仿宋_GB2312" w:hint="eastAsia"/>
          <w:sz w:val="32"/>
          <w:szCs w:val="32"/>
        </w:rPr>
        <w:t>三</w:t>
      </w:r>
      <w:r w:rsidR="00696B49">
        <w:rPr>
          <w:rFonts w:ascii="仿宋_GB2312" w:hint="eastAsia"/>
          <w:sz w:val="32"/>
          <w:szCs w:val="32"/>
        </w:rPr>
        <w:t>个方面：</w:t>
      </w:r>
    </w:p>
    <w:p w14:paraId="6B30ED3D" w14:textId="14834C46" w:rsidR="00532F88" w:rsidRPr="00532F88" w:rsidRDefault="00C94933" w:rsidP="0055364F">
      <w:pPr>
        <w:adjustRightInd w:val="0"/>
        <w:snapToGrid w:val="0"/>
        <w:spacing w:line="540" w:lineRule="exact"/>
        <w:ind w:firstLine="643"/>
        <w:rPr>
          <w:rFonts w:ascii="仿宋_GB2312"/>
          <w:sz w:val="32"/>
          <w:szCs w:val="32"/>
        </w:rPr>
      </w:pPr>
      <w:r w:rsidRPr="00532F88">
        <w:rPr>
          <w:rFonts w:ascii="仿宋_GB2312" w:hint="eastAsia"/>
          <w:b/>
          <w:bCs/>
          <w:sz w:val="32"/>
          <w:szCs w:val="32"/>
        </w:rPr>
        <w:t>一是</w:t>
      </w:r>
      <w:r w:rsidR="00532F88">
        <w:rPr>
          <w:rFonts w:ascii="仿宋_GB2312" w:hint="eastAsia"/>
          <w:b/>
          <w:bCs/>
          <w:sz w:val="32"/>
          <w:szCs w:val="32"/>
        </w:rPr>
        <w:t>防控信息</w:t>
      </w:r>
      <w:r w:rsidR="002C7CC3">
        <w:rPr>
          <w:rFonts w:ascii="仿宋_GB2312" w:hint="eastAsia"/>
          <w:b/>
          <w:bCs/>
          <w:sz w:val="32"/>
          <w:szCs w:val="32"/>
        </w:rPr>
        <w:t>及时准确公开</w:t>
      </w:r>
      <w:r w:rsidR="0074314C" w:rsidRPr="00532F88">
        <w:rPr>
          <w:rFonts w:ascii="仿宋_GB2312" w:hint="eastAsia"/>
          <w:b/>
          <w:bCs/>
          <w:sz w:val="32"/>
          <w:szCs w:val="32"/>
        </w:rPr>
        <w:t>。</w:t>
      </w:r>
      <w:r w:rsidR="002C7CC3" w:rsidRPr="002C7CC3">
        <w:rPr>
          <w:rFonts w:ascii="仿宋_GB2312" w:hint="eastAsia"/>
          <w:sz w:val="32"/>
          <w:szCs w:val="32"/>
        </w:rPr>
        <w:t>疫情防控期间，</w:t>
      </w:r>
      <w:r w:rsidR="00532F88" w:rsidRPr="00532F88">
        <w:rPr>
          <w:rFonts w:ascii="仿宋_GB2312" w:hint="eastAsia"/>
          <w:sz w:val="32"/>
          <w:szCs w:val="32"/>
        </w:rPr>
        <w:t>为保障全体师生员工的生命安全与身体健康</w:t>
      </w:r>
      <w:r w:rsidR="002C7CC3">
        <w:rPr>
          <w:rFonts w:ascii="仿宋_GB2312" w:hint="eastAsia"/>
          <w:sz w:val="32"/>
          <w:szCs w:val="32"/>
        </w:rPr>
        <w:t>，</w:t>
      </w:r>
      <w:r w:rsidR="00532F88" w:rsidRPr="00532F88">
        <w:rPr>
          <w:rFonts w:ascii="仿宋_GB2312" w:hint="eastAsia"/>
          <w:sz w:val="32"/>
          <w:szCs w:val="32"/>
        </w:rPr>
        <w:t>学校</w:t>
      </w:r>
      <w:proofErr w:type="gramStart"/>
      <w:r w:rsidR="00BC38CC">
        <w:rPr>
          <w:rFonts w:ascii="仿宋_GB2312" w:hint="eastAsia"/>
          <w:sz w:val="32"/>
          <w:szCs w:val="32"/>
        </w:rPr>
        <w:t>健全防控制</w:t>
      </w:r>
      <w:proofErr w:type="gramEnd"/>
      <w:r w:rsidR="00BC38CC">
        <w:rPr>
          <w:rFonts w:ascii="仿宋_GB2312" w:hint="eastAsia"/>
          <w:sz w:val="32"/>
          <w:szCs w:val="32"/>
        </w:rPr>
        <w:t>度，</w:t>
      </w:r>
      <w:r w:rsidR="00532F88" w:rsidRPr="00532F88">
        <w:rPr>
          <w:rFonts w:ascii="仿宋_GB2312" w:hint="eastAsia"/>
          <w:sz w:val="32"/>
          <w:szCs w:val="32"/>
        </w:rPr>
        <w:t>全面落实防控措施，</w:t>
      </w:r>
      <w:r w:rsidR="002C7CC3" w:rsidRPr="002C7CC3">
        <w:rPr>
          <w:rFonts w:ascii="仿宋_GB2312" w:hint="eastAsia"/>
          <w:sz w:val="32"/>
          <w:szCs w:val="32"/>
        </w:rPr>
        <w:t>建立信息畅通</w:t>
      </w:r>
      <w:r w:rsidR="00BC38CC">
        <w:rPr>
          <w:rFonts w:ascii="仿宋_GB2312" w:hint="eastAsia"/>
          <w:sz w:val="32"/>
          <w:szCs w:val="32"/>
        </w:rPr>
        <w:t>公开</w:t>
      </w:r>
      <w:r w:rsidR="002C7CC3" w:rsidRPr="002C7CC3">
        <w:rPr>
          <w:rFonts w:ascii="仿宋_GB2312" w:hint="eastAsia"/>
          <w:sz w:val="32"/>
          <w:szCs w:val="32"/>
        </w:rPr>
        <w:t>机制</w:t>
      </w:r>
      <w:r w:rsidR="00A32094">
        <w:rPr>
          <w:rFonts w:ascii="仿宋_GB2312" w:hint="eastAsia"/>
          <w:sz w:val="32"/>
          <w:szCs w:val="32"/>
        </w:rPr>
        <w:t>，</w:t>
      </w:r>
      <w:r w:rsidR="00A32094" w:rsidRPr="00532F88">
        <w:rPr>
          <w:rFonts w:ascii="仿宋_GB2312" w:hint="eastAsia"/>
          <w:sz w:val="32"/>
          <w:szCs w:val="32"/>
        </w:rPr>
        <w:t>落实24</w:t>
      </w:r>
      <w:r w:rsidR="00A32094" w:rsidRPr="00532F88">
        <w:rPr>
          <w:rFonts w:ascii="仿宋_GB2312" w:hint="eastAsia"/>
          <w:sz w:val="32"/>
          <w:szCs w:val="32"/>
        </w:rPr>
        <w:t> </w:t>
      </w:r>
      <w:r w:rsidR="00A32094" w:rsidRPr="00532F88">
        <w:rPr>
          <w:rFonts w:ascii="仿宋_GB2312" w:hint="eastAsia"/>
          <w:sz w:val="32"/>
          <w:szCs w:val="32"/>
        </w:rPr>
        <w:t>小时电话值班制度</w:t>
      </w:r>
      <w:r w:rsidR="00A32094">
        <w:rPr>
          <w:rFonts w:ascii="仿宋_GB2312" w:hint="eastAsia"/>
          <w:sz w:val="32"/>
          <w:szCs w:val="32"/>
        </w:rPr>
        <w:t>。</w:t>
      </w:r>
      <w:r w:rsidR="00BC38CC">
        <w:rPr>
          <w:rFonts w:ascii="仿宋_GB2312" w:hint="eastAsia"/>
          <w:sz w:val="32"/>
          <w:szCs w:val="32"/>
        </w:rPr>
        <w:t>及时汇总、分析</w:t>
      </w:r>
      <w:r w:rsidR="00A32094">
        <w:rPr>
          <w:rFonts w:ascii="仿宋_GB2312" w:hint="eastAsia"/>
          <w:sz w:val="32"/>
          <w:szCs w:val="32"/>
        </w:rPr>
        <w:t>、</w:t>
      </w:r>
      <w:r w:rsidR="00BC38CC">
        <w:rPr>
          <w:rFonts w:ascii="仿宋_GB2312" w:hint="eastAsia"/>
          <w:sz w:val="32"/>
          <w:szCs w:val="32"/>
        </w:rPr>
        <w:t>公开防控信息</w:t>
      </w:r>
      <w:r w:rsidR="00A32094">
        <w:rPr>
          <w:rFonts w:ascii="仿宋_GB2312" w:hint="eastAsia"/>
          <w:sz w:val="32"/>
          <w:szCs w:val="32"/>
        </w:rPr>
        <w:t>，通过校园网</w:t>
      </w:r>
      <w:r w:rsidR="00801BDA">
        <w:rPr>
          <w:rFonts w:ascii="仿宋_GB2312" w:hint="eastAsia"/>
          <w:sz w:val="32"/>
          <w:szCs w:val="32"/>
        </w:rPr>
        <w:t>站群</w:t>
      </w:r>
      <w:r w:rsidR="00A32094">
        <w:rPr>
          <w:rFonts w:ascii="仿宋_GB2312" w:hint="eastAsia"/>
          <w:sz w:val="32"/>
          <w:szCs w:val="32"/>
        </w:rPr>
        <w:t>、</w:t>
      </w:r>
      <w:proofErr w:type="gramStart"/>
      <w:r w:rsidR="00A32094">
        <w:rPr>
          <w:rFonts w:ascii="仿宋_GB2312" w:hint="eastAsia"/>
          <w:sz w:val="32"/>
          <w:szCs w:val="32"/>
        </w:rPr>
        <w:t>微信公众号、微信群</w:t>
      </w:r>
      <w:proofErr w:type="gramEnd"/>
      <w:r w:rsidR="00A32094">
        <w:rPr>
          <w:rFonts w:ascii="仿宋_GB2312" w:hint="eastAsia"/>
          <w:sz w:val="32"/>
          <w:szCs w:val="32"/>
        </w:rPr>
        <w:t>、QQ群</w:t>
      </w:r>
      <w:r w:rsidR="00FD6072">
        <w:rPr>
          <w:rFonts w:ascii="仿宋_GB2312" w:hint="eastAsia"/>
          <w:sz w:val="32"/>
          <w:szCs w:val="32"/>
        </w:rPr>
        <w:t>、钉钉</w:t>
      </w:r>
      <w:r w:rsidR="00A32094">
        <w:rPr>
          <w:rFonts w:ascii="仿宋_GB2312" w:hint="eastAsia"/>
          <w:sz w:val="32"/>
          <w:szCs w:val="32"/>
        </w:rPr>
        <w:t>等网络渠道，</w:t>
      </w:r>
      <w:r w:rsidR="002C7CC3">
        <w:rPr>
          <w:rFonts w:ascii="仿宋_GB2312" w:hint="eastAsia"/>
          <w:sz w:val="32"/>
          <w:szCs w:val="32"/>
        </w:rPr>
        <w:t>将防控</w:t>
      </w:r>
      <w:r w:rsidR="00BC38CC">
        <w:rPr>
          <w:rFonts w:ascii="仿宋_GB2312" w:hint="eastAsia"/>
          <w:sz w:val="32"/>
          <w:szCs w:val="32"/>
        </w:rPr>
        <w:t>举措</w:t>
      </w:r>
      <w:r w:rsidR="002C7CC3">
        <w:rPr>
          <w:rFonts w:ascii="仿宋_GB2312" w:hint="eastAsia"/>
          <w:sz w:val="32"/>
          <w:szCs w:val="32"/>
        </w:rPr>
        <w:t>、全校师生疫情情况、</w:t>
      </w:r>
      <w:r w:rsidR="002C7CC3" w:rsidRPr="00532F88">
        <w:rPr>
          <w:rFonts w:ascii="仿宋_GB2312" w:hint="eastAsia"/>
          <w:sz w:val="32"/>
          <w:szCs w:val="32"/>
        </w:rPr>
        <w:t>师生安全、</w:t>
      </w:r>
      <w:proofErr w:type="gramStart"/>
      <w:r w:rsidR="00BC38CC">
        <w:rPr>
          <w:rFonts w:ascii="仿宋_GB2312" w:hint="eastAsia"/>
          <w:sz w:val="32"/>
          <w:szCs w:val="32"/>
        </w:rPr>
        <w:t>网课安排</w:t>
      </w:r>
      <w:proofErr w:type="gramEnd"/>
      <w:r w:rsidR="00BC38CC">
        <w:rPr>
          <w:rFonts w:ascii="仿宋_GB2312" w:hint="eastAsia"/>
          <w:sz w:val="32"/>
          <w:szCs w:val="32"/>
        </w:rPr>
        <w:t>、</w:t>
      </w:r>
      <w:r w:rsidR="002C7CC3" w:rsidRPr="00532F88">
        <w:rPr>
          <w:rFonts w:ascii="仿宋_GB2312" w:hint="eastAsia"/>
          <w:sz w:val="32"/>
          <w:szCs w:val="32"/>
        </w:rPr>
        <w:t>思想引导和心理疏导</w:t>
      </w:r>
      <w:r w:rsidR="002C7CC3">
        <w:rPr>
          <w:rFonts w:ascii="仿宋_GB2312" w:hint="eastAsia"/>
          <w:sz w:val="32"/>
          <w:szCs w:val="32"/>
        </w:rPr>
        <w:t>等信息</w:t>
      </w:r>
      <w:r w:rsidR="00A32094">
        <w:rPr>
          <w:rFonts w:ascii="仿宋_GB2312" w:hint="eastAsia"/>
          <w:sz w:val="32"/>
          <w:szCs w:val="32"/>
        </w:rPr>
        <w:t>予以公示公开</w:t>
      </w:r>
      <w:r w:rsidR="002C7CC3" w:rsidRPr="00532F88">
        <w:rPr>
          <w:rFonts w:ascii="仿宋_GB2312" w:hint="eastAsia"/>
          <w:sz w:val="32"/>
          <w:szCs w:val="32"/>
        </w:rPr>
        <w:t>，</w:t>
      </w:r>
      <w:r w:rsidR="00BC38CC">
        <w:rPr>
          <w:rFonts w:ascii="仿宋_GB2312" w:hint="eastAsia"/>
          <w:sz w:val="32"/>
          <w:szCs w:val="32"/>
        </w:rPr>
        <w:t>进而</w:t>
      </w:r>
      <w:r w:rsidR="00532F88" w:rsidRPr="00532F88">
        <w:rPr>
          <w:rFonts w:ascii="仿宋_GB2312" w:hint="eastAsia"/>
          <w:sz w:val="32"/>
          <w:szCs w:val="32"/>
        </w:rPr>
        <w:t>维护学校正常的教学科研秩序和校园稳定</w:t>
      </w:r>
      <w:r w:rsidR="0074314C" w:rsidRPr="00532F88">
        <w:rPr>
          <w:rFonts w:ascii="仿宋_GB2312" w:hint="eastAsia"/>
          <w:sz w:val="32"/>
          <w:szCs w:val="32"/>
        </w:rPr>
        <w:t>，</w:t>
      </w:r>
      <w:r w:rsidR="00BC38CC">
        <w:rPr>
          <w:rFonts w:ascii="仿宋_GB2312" w:hint="eastAsia"/>
          <w:sz w:val="32"/>
          <w:szCs w:val="32"/>
        </w:rPr>
        <w:t>顺利</w:t>
      </w:r>
      <w:r w:rsidR="0074314C" w:rsidRPr="00532F88">
        <w:rPr>
          <w:rFonts w:ascii="仿宋_GB2312" w:hint="eastAsia"/>
          <w:sz w:val="32"/>
          <w:szCs w:val="32"/>
        </w:rPr>
        <w:t>开展线上教育教学工作，“停课不停教、</w:t>
      </w:r>
      <w:proofErr w:type="gramStart"/>
      <w:r w:rsidR="0074314C" w:rsidRPr="00532F88">
        <w:rPr>
          <w:rFonts w:ascii="仿宋_GB2312" w:hint="eastAsia"/>
          <w:sz w:val="32"/>
          <w:szCs w:val="32"/>
        </w:rPr>
        <w:t>不</w:t>
      </w:r>
      <w:proofErr w:type="gramEnd"/>
      <w:r w:rsidR="0074314C" w:rsidRPr="00532F88">
        <w:rPr>
          <w:rFonts w:ascii="仿宋_GB2312" w:hint="eastAsia"/>
          <w:sz w:val="32"/>
          <w:szCs w:val="32"/>
        </w:rPr>
        <w:t>停学”有效落实。</w:t>
      </w:r>
    </w:p>
    <w:p w14:paraId="78747047" w14:textId="40BC35E4" w:rsidR="008D7ECE" w:rsidRDefault="00532F88" w:rsidP="0055364F">
      <w:pPr>
        <w:adjustRightInd w:val="0"/>
        <w:snapToGrid w:val="0"/>
        <w:spacing w:line="540" w:lineRule="exact"/>
        <w:ind w:firstLine="643"/>
        <w:rPr>
          <w:rFonts w:ascii="仿宋_GB2312"/>
          <w:sz w:val="32"/>
          <w:szCs w:val="32"/>
        </w:rPr>
      </w:pPr>
      <w:r>
        <w:rPr>
          <w:rFonts w:ascii="仿宋_GB2312" w:hint="eastAsia"/>
          <w:b/>
          <w:bCs/>
          <w:sz w:val="32"/>
          <w:szCs w:val="32"/>
        </w:rPr>
        <w:t>二</w:t>
      </w:r>
      <w:r w:rsidR="00FB0F9E" w:rsidRPr="00927DB1">
        <w:rPr>
          <w:rFonts w:ascii="仿宋_GB2312" w:hint="eastAsia"/>
          <w:b/>
          <w:bCs/>
          <w:sz w:val="32"/>
          <w:szCs w:val="32"/>
        </w:rPr>
        <w:t>是教职工切身利益事项公开。</w:t>
      </w:r>
      <w:r w:rsidR="008D7ECE">
        <w:rPr>
          <w:rFonts w:ascii="仿宋_GB2312" w:hint="eastAsia"/>
          <w:sz w:val="32"/>
          <w:szCs w:val="32"/>
        </w:rPr>
        <w:t>一方面，人才引进及招聘计划、条件要求，教师培训、职称评定、晋职晋级、专业技术岗位设置、考核奖惩、评优评先、生活福利、困难补助、意外保险、课时费、超课时费、加班费、困难补助等由人事处、教务处、工</w:t>
      </w:r>
      <w:r w:rsidR="008D7ECE">
        <w:rPr>
          <w:rFonts w:ascii="仿宋_GB2312" w:hint="eastAsia"/>
          <w:sz w:val="32"/>
          <w:szCs w:val="32"/>
        </w:rPr>
        <w:lastRenderedPageBreak/>
        <w:t>会、后勤</w:t>
      </w:r>
      <w:r w:rsidR="004600B8">
        <w:rPr>
          <w:rFonts w:ascii="仿宋_GB2312" w:hint="eastAsia"/>
          <w:sz w:val="32"/>
          <w:szCs w:val="32"/>
        </w:rPr>
        <w:t>服务中心</w:t>
      </w:r>
      <w:r w:rsidR="008D7ECE">
        <w:rPr>
          <w:rFonts w:ascii="仿宋_GB2312" w:hint="eastAsia"/>
          <w:sz w:val="32"/>
          <w:szCs w:val="32"/>
        </w:rPr>
        <w:t>、</w:t>
      </w:r>
      <w:r w:rsidR="004600B8">
        <w:rPr>
          <w:rFonts w:ascii="仿宋_GB2312" w:hint="eastAsia"/>
          <w:sz w:val="32"/>
          <w:szCs w:val="32"/>
        </w:rPr>
        <w:t>学生服务中心</w:t>
      </w:r>
      <w:r w:rsidR="008D7ECE">
        <w:rPr>
          <w:rFonts w:ascii="仿宋_GB2312" w:hint="eastAsia"/>
          <w:sz w:val="32"/>
          <w:szCs w:val="32"/>
        </w:rPr>
        <w:t>、团委等部门在</w:t>
      </w:r>
      <w:r w:rsidR="00B25250">
        <w:rPr>
          <w:rFonts w:ascii="仿宋_GB2312" w:hint="eastAsia"/>
          <w:sz w:val="32"/>
          <w:szCs w:val="32"/>
        </w:rPr>
        <w:t>学校</w:t>
      </w:r>
      <w:r w:rsidR="008D7ECE">
        <w:rPr>
          <w:rFonts w:ascii="仿宋_GB2312" w:hint="eastAsia"/>
          <w:sz w:val="32"/>
          <w:szCs w:val="32"/>
        </w:rPr>
        <w:t>校园网和公示专栏向教职工和社会公开。另一方面，将</w:t>
      </w:r>
      <w:r w:rsidR="00B25250">
        <w:rPr>
          <w:rFonts w:ascii="仿宋_GB2312" w:hint="eastAsia"/>
          <w:sz w:val="32"/>
          <w:szCs w:val="32"/>
        </w:rPr>
        <w:t>学校</w:t>
      </w:r>
      <w:r w:rsidR="008D7ECE">
        <w:rPr>
          <w:rFonts w:ascii="仿宋_GB2312" w:hint="eastAsia"/>
          <w:sz w:val="32"/>
          <w:szCs w:val="32"/>
        </w:rPr>
        <w:t>对干部的选拔任用予以公开。将岗位设置情况、聘任条件的具体办法公布，竞聘上岗过程、考察结果、拟聘岗位由组织人事处张榜公布。</w:t>
      </w:r>
    </w:p>
    <w:p w14:paraId="5CF31CB0" w14:textId="4785C51F" w:rsidR="00112A62" w:rsidRPr="00112A62" w:rsidRDefault="00532F88" w:rsidP="0055364F">
      <w:pPr>
        <w:adjustRightInd w:val="0"/>
        <w:snapToGrid w:val="0"/>
        <w:spacing w:line="540" w:lineRule="exact"/>
        <w:ind w:firstLine="643"/>
        <w:rPr>
          <w:rFonts w:ascii="仿宋_GB2312"/>
          <w:sz w:val="32"/>
          <w:szCs w:val="32"/>
        </w:rPr>
      </w:pPr>
      <w:r>
        <w:rPr>
          <w:rFonts w:ascii="仿宋_GB2312" w:hint="eastAsia"/>
          <w:b/>
          <w:bCs/>
          <w:sz w:val="32"/>
          <w:szCs w:val="32"/>
        </w:rPr>
        <w:t>三</w:t>
      </w:r>
      <w:r w:rsidR="008D7ECE" w:rsidRPr="00927DB1">
        <w:rPr>
          <w:rFonts w:ascii="仿宋_GB2312" w:hint="eastAsia"/>
          <w:b/>
          <w:bCs/>
          <w:sz w:val="32"/>
          <w:szCs w:val="32"/>
        </w:rPr>
        <w:t>是学生关注的热点公开。</w:t>
      </w:r>
      <w:r w:rsidR="00B25250">
        <w:rPr>
          <w:rFonts w:ascii="仿宋_GB2312" w:hint="eastAsia"/>
          <w:sz w:val="32"/>
          <w:szCs w:val="32"/>
        </w:rPr>
        <w:t>学校</w:t>
      </w:r>
      <w:r w:rsidR="008D7ECE">
        <w:rPr>
          <w:rFonts w:ascii="仿宋_GB2312" w:hint="eastAsia"/>
          <w:sz w:val="32"/>
          <w:szCs w:val="32"/>
        </w:rPr>
        <w:t>教材教辅资料征订、三好学生、优干、优团、优秀毕业生等评优评先、奖助补评定、特困补助、推优入党</w:t>
      </w:r>
      <w:r w:rsidR="00FB0F9E">
        <w:rPr>
          <w:rFonts w:ascii="仿宋_GB2312" w:hint="eastAsia"/>
          <w:sz w:val="32"/>
          <w:szCs w:val="32"/>
        </w:rPr>
        <w:t>、学费减免、勤工助学</w:t>
      </w:r>
      <w:r w:rsidR="008D7ECE">
        <w:rPr>
          <w:rFonts w:ascii="仿宋_GB2312" w:hint="eastAsia"/>
          <w:sz w:val="32"/>
          <w:szCs w:val="32"/>
        </w:rPr>
        <w:t>等由</w:t>
      </w:r>
      <w:r w:rsidR="00C3239D">
        <w:rPr>
          <w:rFonts w:ascii="仿宋_GB2312" w:hint="eastAsia"/>
          <w:sz w:val="32"/>
          <w:szCs w:val="32"/>
        </w:rPr>
        <w:t>党政</w:t>
      </w:r>
      <w:r w:rsidR="008D7ECE">
        <w:rPr>
          <w:rFonts w:ascii="仿宋_GB2312" w:hint="eastAsia"/>
          <w:sz w:val="32"/>
          <w:szCs w:val="32"/>
        </w:rPr>
        <w:t>办公室、</w:t>
      </w:r>
      <w:r w:rsidR="004600B8">
        <w:rPr>
          <w:rFonts w:ascii="仿宋_GB2312" w:hint="eastAsia"/>
          <w:sz w:val="32"/>
          <w:szCs w:val="32"/>
        </w:rPr>
        <w:t>学生服务中心</w:t>
      </w:r>
      <w:r w:rsidR="008D7ECE">
        <w:rPr>
          <w:rFonts w:ascii="仿宋_GB2312" w:hint="eastAsia"/>
          <w:sz w:val="32"/>
          <w:szCs w:val="32"/>
        </w:rPr>
        <w:t>、团委等部门在</w:t>
      </w:r>
      <w:r w:rsidR="00B25250">
        <w:rPr>
          <w:rFonts w:ascii="仿宋_GB2312" w:hint="eastAsia"/>
          <w:sz w:val="32"/>
          <w:szCs w:val="32"/>
        </w:rPr>
        <w:t>学校</w:t>
      </w:r>
      <w:r w:rsidR="008D7ECE">
        <w:rPr>
          <w:rFonts w:ascii="仿宋_GB2312" w:hint="eastAsia"/>
          <w:sz w:val="32"/>
          <w:szCs w:val="32"/>
        </w:rPr>
        <w:t>校园网和公示专栏向教职工学生公开。</w:t>
      </w:r>
    </w:p>
    <w:p w14:paraId="0764B07B" w14:textId="47B978B7" w:rsidR="008D7ECE" w:rsidRDefault="00230448" w:rsidP="00E51788">
      <w:pPr>
        <w:pStyle w:val="af"/>
        <w:ind w:firstLine="643"/>
      </w:pPr>
      <w:r>
        <w:rPr>
          <w:rFonts w:hint="eastAsia"/>
        </w:rPr>
        <w:t>（四）</w:t>
      </w:r>
      <w:r w:rsidR="008D7ECE">
        <w:rPr>
          <w:rFonts w:hint="eastAsia"/>
        </w:rPr>
        <w:t>招生</w:t>
      </w:r>
      <w:r w:rsidR="00481B62">
        <w:rPr>
          <w:rFonts w:hint="eastAsia"/>
        </w:rPr>
        <w:t>就业</w:t>
      </w:r>
      <w:r w:rsidR="00112A62">
        <w:rPr>
          <w:rFonts w:hint="eastAsia"/>
        </w:rPr>
        <w:t>信息</w:t>
      </w:r>
      <w:r w:rsidR="008D7ECE">
        <w:rPr>
          <w:rFonts w:hint="eastAsia"/>
        </w:rPr>
        <w:t>公开</w:t>
      </w:r>
    </w:p>
    <w:p w14:paraId="2AEBCF34" w14:textId="434D620F" w:rsidR="00FB0F9E" w:rsidRDefault="00115A3B" w:rsidP="0055364F">
      <w:pPr>
        <w:adjustRightInd w:val="0"/>
        <w:snapToGrid w:val="0"/>
        <w:spacing w:line="540" w:lineRule="exact"/>
        <w:ind w:firstLine="640"/>
        <w:rPr>
          <w:rFonts w:ascii="仿宋_GB2312"/>
          <w:sz w:val="32"/>
          <w:szCs w:val="32"/>
        </w:rPr>
      </w:pPr>
      <w:r w:rsidRPr="00115A3B">
        <w:rPr>
          <w:rFonts w:ascii="仿宋_GB2312" w:hint="eastAsia"/>
          <w:sz w:val="32"/>
          <w:szCs w:val="32"/>
        </w:rPr>
        <w:t>学校招生工作严格按照教育部《2022年普通高等学校招生工作规定》和福建省教育厅有关要求，及时将普通高考、高职分类考试、高职扩招专项考试招生章程、招生计划、专业设置、学校办学情况、</w:t>
      </w:r>
      <w:r w:rsidR="00645AF4">
        <w:rPr>
          <w:rFonts w:ascii="仿宋_GB2312" w:hint="eastAsia"/>
          <w:sz w:val="32"/>
          <w:szCs w:val="32"/>
        </w:rPr>
        <w:t>二级学院</w:t>
      </w:r>
      <w:r w:rsidRPr="00115A3B">
        <w:rPr>
          <w:rFonts w:ascii="仿宋_GB2312" w:hint="eastAsia"/>
          <w:sz w:val="32"/>
          <w:szCs w:val="32"/>
        </w:rPr>
        <w:t>特色、收费标准、录取结果等在阳光高考网、学</w:t>
      </w:r>
      <w:proofErr w:type="gramStart"/>
      <w:r w:rsidRPr="00115A3B">
        <w:rPr>
          <w:rFonts w:ascii="仿宋_GB2312" w:hint="eastAsia"/>
          <w:sz w:val="32"/>
          <w:szCs w:val="32"/>
        </w:rPr>
        <w:t>校官网</w:t>
      </w:r>
      <w:proofErr w:type="gramEnd"/>
      <w:r w:rsidRPr="00115A3B">
        <w:rPr>
          <w:rFonts w:ascii="仿宋_GB2312" w:hint="eastAsia"/>
          <w:sz w:val="32"/>
          <w:szCs w:val="32"/>
        </w:rPr>
        <w:t>及省考试院招生资讯和泉州晚报等媒体向社会公开，及时在学</w:t>
      </w:r>
      <w:proofErr w:type="gramStart"/>
      <w:r w:rsidRPr="00115A3B">
        <w:rPr>
          <w:rFonts w:ascii="仿宋_GB2312" w:hint="eastAsia"/>
          <w:sz w:val="32"/>
          <w:szCs w:val="32"/>
        </w:rPr>
        <w:t>校官网</w:t>
      </w:r>
      <w:proofErr w:type="gramEnd"/>
      <w:r w:rsidRPr="00115A3B">
        <w:rPr>
          <w:rFonts w:ascii="仿宋_GB2312" w:hint="eastAsia"/>
          <w:sz w:val="32"/>
          <w:szCs w:val="32"/>
        </w:rPr>
        <w:t>公布考生录取信息。成立学校招生工作领导小组和监察小组，开通招生热线，全权负责招生时期的电话接听,解答考生和家长咨询，确保考生申诉渠道畅通无阻。实行校长签发的录取通知书制度，严格落实上级有关规定，做好新生入学及复查工作。</w:t>
      </w:r>
    </w:p>
    <w:p w14:paraId="3CD30C64" w14:textId="3DDAEA3E" w:rsidR="008D7ECE" w:rsidRDefault="00B25250" w:rsidP="0055364F">
      <w:pPr>
        <w:adjustRightInd w:val="0"/>
        <w:snapToGrid w:val="0"/>
        <w:spacing w:line="540" w:lineRule="exact"/>
        <w:ind w:firstLine="640"/>
        <w:rPr>
          <w:rFonts w:ascii="仿宋_GB2312"/>
          <w:sz w:val="32"/>
          <w:szCs w:val="32"/>
        </w:rPr>
      </w:pPr>
      <w:r w:rsidRPr="00481B62">
        <w:rPr>
          <w:rFonts w:ascii="仿宋_GB2312" w:hint="eastAsia"/>
          <w:sz w:val="32"/>
          <w:szCs w:val="32"/>
        </w:rPr>
        <w:t>学校</w:t>
      </w:r>
      <w:r w:rsidR="00481B62">
        <w:rPr>
          <w:rFonts w:ascii="仿宋_GB2312" w:hint="eastAsia"/>
          <w:sz w:val="32"/>
          <w:szCs w:val="32"/>
        </w:rPr>
        <w:t>通过网络平台发布就业创业政策、</w:t>
      </w:r>
      <w:r w:rsidR="00481B62" w:rsidRPr="00481B62">
        <w:rPr>
          <w:sz w:val="32"/>
          <w:szCs w:val="32"/>
        </w:rPr>
        <w:t>20</w:t>
      </w:r>
      <w:r w:rsidR="00481B62">
        <w:rPr>
          <w:sz w:val="32"/>
          <w:szCs w:val="32"/>
        </w:rPr>
        <w:t>2</w:t>
      </w:r>
      <w:r w:rsidR="00115A3B">
        <w:rPr>
          <w:sz w:val="32"/>
          <w:szCs w:val="32"/>
        </w:rPr>
        <w:t>2</w:t>
      </w:r>
      <w:r w:rsidR="00481B62" w:rsidRPr="00481B62">
        <w:rPr>
          <w:rFonts w:hint="eastAsia"/>
          <w:sz w:val="32"/>
          <w:szCs w:val="32"/>
        </w:rPr>
        <w:t>届毕业生规模结构及相关就业数据</w:t>
      </w:r>
      <w:r w:rsidR="00481B62">
        <w:rPr>
          <w:rFonts w:hint="eastAsia"/>
          <w:sz w:val="32"/>
          <w:szCs w:val="32"/>
        </w:rPr>
        <w:t>、</w:t>
      </w:r>
      <w:r w:rsidR="00481B62" w:rsidRPr="00481B62">
        <w:rPr>
          <w:sz w:val="32"/>
          <w:szCs w:val="32"/>
        </w:rPr>
        <w:t>20</w:t>
      </w:r>
      <w:r w:rsidR="0038469C">
        <w:rPr>
          <w:sz w:val="32"/>
          <w:szCs w:val="32"/>
        </w:rPr>
        <w:t>2</w:t>
      </w:r>
      <w:r w:rsidR="00115A3B">
        <w:rPr>
          <w:sz w:val="32"/>
          <w:szCs w:val="32"/>
        </w:rPr>
        <w:t>1</w:t>
      </w:r>
      <w:r w:rsidR="00481B62" w:rsidRPr="00481B62">
        <w:rPr>
          <w:rFonts w:hint="eastAsia"/>
          <w:sz w:val="32"/>
          <w:szCs w:val="32"/>
        </w:rPr>
        <w:t>届毕业生就业质量报告</w:t>
      </w:r>
      <w:r w:rsidR="00481B62">
        <w:rPr>
          <w:rFonts w:hint="eastAsia"/>
          <w:sz w:val="32"/>
          <w:szCs w:val="32"/>
        </w:rPr>
        <w:t>，</w:t>
      </w:r>
      <w:r w:rsidR="00481B62">
        <w:rPr>
          <w:rFonts w:ascii="仿宋_GB2312" w:hint="eastAsia"/>
          <w:sz w:val="32"/>
          <w:szCs w:val="32"/>
        </w:rPr>
        <w:t>持续跟踪企业实习、毕业生就业状况，让广大师生了解就业信息、人才需求状况，通过信息公开有效地引导招生就业工作。</w:t>
      </w:r>
      <w:r w:rsidR="008D7ECE">
        <w:rPr>
          <w:rFonts w:ascii="仿宋_GB2312" w:hint="eastAsia"/>
          <w:sz w:val="32"/>
          <w:szCs w:val="32"/>
        </w:rPr>
        <w:t>在信息公开方面，为适应招生就业新情况，</w:t>
      </w:r>
      <w:r>
        <w:rPr>
          <w:rFonts w:ascii="仿宋_GB2312" w:hint="eastAsia"/>
          <w:sz w:val="32"/>
          <w:szCs w:val="32"/>
        </w:rPr>
        <w:t>学校</w:t>
      </w:r>
      <w:r w:rsidR="008D7ECE">
        <w:rPr>
          <w:rFonts w:ascii="仿宋_GB2312" w:hint="eastAsia"/>
          <w:sz w:val="32"/>
          <w:szCs w:val="32"/>
        </w:rPr>
        <w:t>采取了一些新的做法</w:t>
      </w:r>
      <w:r w:rsidR="00BE75B7">
        <w:rPr>
          <w:rFonts w:ascii="仿宋_GB2312" w:hint="eastAsia"/>
          <w:sz w:val="32"/>
          <w:szCs w:val="32"/>
        </w:rPr>
        <w:t>。</w:t>
      </w:r>
      <w:r w:rsidR="008D7ECE">
        <w:rPr>
          <w:rFonts w:ascii="仿宋_GB2312" w:hint="eastAsia"/>
          <w:sz w:val="32"/>
          <w:szCs w:val="32"/>
        </w:rPr>
        <w:t>通过</w:t>
      </w:r>
      <w:proofErr w:type="gramStart"/>
      <w:r w:rsidR="008D7ECE">
        <w:rPr>
          <w:rFonts w:ascii="仿宋_GB2312" w:hint="eastAsia"/>
          <w:sz w:val="32"/>
          <w:szCs w:val="32"/>
        </w:rPr>
        <w:t>微信平台</w:t>
      </w:r>
      <w:proofErr w:type="gramEnd"/>
      <w:r w:rsidR="008D7ECE">
        <w:rPr>
          <w:rFonts w:ascii="仿宋_GB2312" w:hint="eastAsia"/>
          <w:sz w:val="32"/>
          <w:szCs w:val="32"/>
        </w:rPr>
        <w:t>介绍招生就业基本情况，以更鲜活的形式、更具校园生活气息</w:t>
      </w:r>
      <w:r w:rsidR="008D7ECE">
        <w:rPr>
          <w:rFonts w:ascii="仿宋_GB2312" w:hint="eastAsia"/>
          <w:sz w:val="32"/>
          <w:szCs w:val="32"/>
        </w:rPr>
        <w:lastRenderedPageBreak/>
        <w:t>的内容传递招生就业信息，紧扣</w:t>
      </w:r>
      <w:r w:rsidR="00D3489C">
        <w:rPr>
          <w:rFonts w:ascii="仿宋_GB2312" w:hint="eastAsia"/>
          <w:sz w:val="32"/>
          <w:szCs w:val="32"/>
        </w:rPr>
        <w:t>新时代青年学生的</w:t>
      </w:r>
      <w:r w:rsidR="008D7ECE">
        <w:rPr>
          <w:rFonts w:ascii="仿宋_GB2312" w:hint="eastAsia"/>
          <w:sz w:val="32"/>
          <w:szCs w:val="32"/>
        </w:rPr>
        <w:t>个性特征和信息获取方式。</w:t>
      </w:r>
    </w:p>
    <w:p w14:paraId="078F2A87" w14:textId="1EDC87DB" w:rsidR="008D7ECE" w:rsidRDefault="00230448" w:rsidP="00E51788">
      <w:pPr>
        <w:pStyle w:val="af"/>
        <w:ind w:firstLine="643"/>
      </w:pPr>
      <w:r>
        <w:rPr>
          <w:rFonts w:hint="eastAsia"/>
        </w:rPr>
        <w:t>（五）</w:t>
      </w:r>
      <w:r w:rsidR="008D7ECE">
        <w:rPr>
          <w:rFonts w:hint="eastAsia"/>
        </w:rPr>
        <w:t>党务公开</w:t>
      </w:r>
    </w:p>
    <w:p w14:paraId="1A5F3A7D" w14:textId="5C7942F4" w:rsidR="008D7ECE" w:rsidRDefault="008D7ECE" w:rsidP="0055364F">
      <w:pPr>
        <w:adjustRightInd w:val="0"/>
        <w:snapToGrid w:val="0"/>
        <w:spacing w:line="540" w:lineRule="exact"/>
        <w:ind w:firstLine="640"/>
        <w:rPr>
          <w:rFonts w:ascii="仿宋_GB2312"/>
          <w:sz w:val="32"/>
          <w:szCs w:val="32"/>
        </w:rPr>
      </w:pPr>
      <w:r>
        <w:rPr>
          <w:rFonts w:ascii="仿宋_GB2312" w:hint="eastAsia"/>
          <w:sz w:val="32"/>
          <w:szCs w:val="32"/>
        </w:rPr>
        <w:t>公开内容包括党组织决议决定及执行情况、党的思想建设情况、党的组织管理情况、党组织班子建设情况、干部选任和管理情况、党风廉政建设情况、联系服务师生情况、群团及统战工作情况等。</w:t>
      </w:r>
    </w:p>
    <w:p w14:paraId="330A6215" w14:textId="4A63AF67" w:rsidR="00FB0F9E" w:rsidRDefault="00230448" w:rsidP="00E51788">
      <w:pPr>
        <w:pStyle w:val="af"/>
        <w:ind w:firstLine="643"/>
      </w:pPr>
      <w:r>
        <w:rPr>
          <w:rFonts w:hint="eastAsia"/>
        </w:rPr>
        <w:t>（六）</w:t>
      </w:r>
      <w:r w:rsidR="00FB0F9E" w:rsidRPr="00FB0F9E">
        <w:rPr>
          <w:rFonts w:hint="eastAsia"/>
        </w:rPr>
        <w:t>对外交流与合作信息公开</w:t>
      </w:r>
    </w:p>
    <w:p w14:paraId="508A0B66" w14:textId="6D4CE83E" w:rsidR="00FB0F9E" w:rsidRPr="00FB0F9E" w:rsidRDefault="00D01672" w:rsidP="0055364F">
      <w:pPr>
        <w:adjustRightInd w:val="0"/>
        <w:snapToGrid w:val="0"/>
        <w:spacing w:line="540" w:lineRule="exact"/>
        <w:ind w:firstLine="640"/>
        <w:rPr>
          <w:rFonts w:ascii="仿宋_GB2312"/>
          <w:sz w:val="32"/>
          <w:szCs w:val="32"/>
        </w:rPr>
      </w:pPr>
      <w:r>
        <w:rPr>
          <w:rFonts w:ascii="仿宋_GB2312" w:hint="eastAsia"/>
          <w:sz w:val="32"/>
          <w:szCs w:val="32"/>
        </w:rPr>
        <w:t>学校</w:t>
      </w:r>
      <w:r w:rsidR="00FB0F9E" w:rsidRPr="00FB0F9E">
        <w:rPr>
          <w:rFonts w:ascii="仿宋_GB2312" w:hint="eastAsia"/>
          <w:sz w:val="32"/>
          <w:szCs w:val="32"/>
        </w:rPr>
        <w:t>与境外高校、机构、企业</w:t>
      </w:r>
      <w:r>
        <w:rPr>
          <w:rFonts w:ascii="仿宋_GB2312" w:hint="eastAsia"/>
          <w:sz w:val="32"/>
          <w:szCs w:val="32"/>
        </w:rPr>
        <w:t>等合作办学情况</w:t>
      </w:r>
      <w:r w:rsidR="00FB0F9E" w:rsidRPr="00FB0F9E">
        <w:rPr>
          <w:rFonts w:ascii="仿宋_GB2312" w:hint="eastAsia"/>
          <w:sz w:val="32"/>
          <w:szCs w:val="32"/>
        </w:rPr>
        <w:t>，招收马来西亚、越南、柬埔寨等国家的学历教育留学生</w:t>
      </w:r>
      <w:r>
        <w:rPr>
          <w:rFonts w:ascii="仿宋_GB2312" w:hint="eastAsia"/>
          <w:sz w:val="32"/>
          <w:szCs w:val="32"/>
        </w:rPr>
        <w:t>政策、宣传</w:t>
      </w:r>
      <w:r w:rsidR="00FB0F9E" w:rsidRPr="00FB0F9E">
        <w:rPr>
          <w:rFonts w:ascii="仿宋_GB2312" w:hint="eastAsia"/>
          <w:sz w:val="32"/>
          <w:szCs w:val="32"/>
        </w:rPr>
        <w:t>,</w:t>
      </w:r>
      <w:r w:rsidRPr="00FB0F9E">
        <w:rPr>
          <w:rFonts w:ascii="仿宋_GB2312"/>
          <w:sz w:val="32"/>
          <w:szCs w:val="32"/>
        </w:rPr>
        <w:t xml:space="preserve"> </w:t>
      </w:r>
      <w:r>
        <w:rPr>
          <w:rFonts w:ascii="仿宋_GB2312" w:hint="eastAsia"/>
          <w:sz w:val="32"/>
          <w:szCs w:val="32"/>
        </w:rPr>
        <w:t>以及</w:t>
      </w:r>
      <w:r w:rsidRPr="00FB0F9E">
        <w:rPr>
          <w:rFonts w:ascii="仿宋_GB2312" w:hint="eastAsia"/>
          <w:sz w:val="32"/>
          <w:szCs w:val="32"/>
        </w:rPr>
        <w:t>互访交流、合作洽谈、学术讲座、文体比赛、专业技能大赛</w:t>
      </w:r>
      <w:r>
        <w:rPr>
          <w:rFonts w:ascii="仿宋_GB2312" w:hint="eastAsia"/>
          <w:sz w:val="32"/>
          <w:szCs w:val="32"/>
        </w:rPr>
        <w:t>等合作</w:t>
      </w:r>
      <w:r w:rsidR="00230448">
        <w:rPr>
          <w:rFonts w:ascii="仿宋_GB2312" w:hint="eastAsia"/>
          <w:sz w:val="32"/>
          <w:szCs w:val="32"/>
        </w:rPr>
        <w:t>交流</w:t>
      </w:r>
      <w:r>
        <w:rPr>
          <w:rFonts w:ascii="仿宋_GB2312" w:hint="eastAsia"/>
          <w:sz w:val="32"/>
          <w:szCs w:val="32"/>
        </w:rPr>
        <w:t>内容，均通过校园网站、媒体等向社会公开。</w:t>
      </w:r>
    </w:p>
    <w:p w14:paraId="52537ECA" w14:textId="77777777" w:rsidR="003423BF" w:rsidRPr="00FB0E3A" w:rsidRDefault="008D7ECE" w:rsidP="00FB0E3A">
      <w:pPr>
        <w:pStyle w:val="1"/>
        <w:ind w:firstLine="640"/>
      </w:pPr>
      <w:r w:rsidRPr="00FB0E3A">
        <w:rPr>
          <w:rFonts w:hint="eastAsia"/>
        </w:rPr>
        <w:t>三、依申请公开和不予公开情况</w:t>
      </w:r>
    </w:p>
    <w:p w14:paraId="2835C12B" w14:textId="41DEC01F" w:rsidR="003423BF" w:rsidRDefault="003423BF" w:rsidP="0055364F">
      <w:pPr>
        <w:adjustRightInd w:val="0"/>
        <w:snapToGrid w:val="0"/>
        <w:spacing w:line="540" w:lineRule="exact"/>
        <w:ind w:firstLine="640"/>
        <w:rPr>
          <w:rFonts w:ascii="仿宋_GB2312"/>
          <w:sz w:val="32"/>
          <w:szCs w:val="32"/>
        </w:rPr>
      </w:pPr>
      <w:r w:rsidRPr="003423BF">
        <w:rPr>
          <w:rFonts w:ascii="仿宋_GB2312" w:hint="eastAsia"/>
          <w:sz w:val="32"/>
          <w:szCs w:val="32"/>
        </w:rPr>
        <w:t> </w:t>
      </w:r>
      <w:r w:rsidR="00E06055">
        <w:rPr>
          <w:rFonts w:ascii="仿宋_GB2312" w:hint="eastAsia"/>
          <w:sz w:val="32"/>
          <w:szCs w:val="32"/>
        </w:rPr>
        <w:t>2021-2022</w:t>
      </w:r>
      <w:r w:rsidR="00BE75B7">
        <w:rPr>
          <w:rFonts w:ascii="仿宋_GB2312" w:hint="eastAsia"/>
          <w:sz w:val="32"/>
          <w:szCs w:val="32"/>
        </w:rPr>
        <w:t>学年度</w:t>
      </w:r>
      <w:r w:rsidR="00B5253B">
        <w:rPr>
          <w:rFonts w:ascii="仿宋_GB2312" w:hint="eastAsia"/>
          <w:sz w:val="32"/>
          <w:szCs w:val="32"/>
        </w:rPr>
        <w:t>，学校</w:t>
      </w:r>
      <w:r w:rsidR="00BE75B7" w:rsidRPr="00BE75B7">
        <w:rPr>
          <w:rFonts w:ascii="仿宋_GB2312" w:hint="eastAsia"/>
          <w:sz w:val="32"/>
          <w:szCs w:val="32"/>
        </w:rPr>
        <w:t>未接到关于公开和不予公开信息的申请。</w:t>
      </w:r>
    </w:p>
    <w:p w14:paraId="3140525C" w14:textId="79562D7C" w:rsidR="008D7ECE" w:rsidRPr="00FB0E3A" w:rsidRDefault="008D7ECE" w:rsidP="00FB0E3A">
      <w:pPr>
        <w:pStyle w:val="1"/>
        <w:ind w:firstLine="640"/>
      </w:pPr>
      <w:r w:rsidRPr="00FB0E3A">
        <w:rPr>
          <w:rFonts w:hint="eastAsia"/>
        </w:rPr>
        <w:t>四、</w:t>
      </w:r>
      <w:r w:rsidR="00C026EB" w:rsidRPr="00FB0E3A">
        <w:rPr>
          <w:rFonts w:hint="eastAsia"/>
        </w:rPr>
        <w:t>因学校信息公开工作遭到举报的情况</w:t>
      </w:r>
    </w:p>
    <w:p w14:paraId="61564487" w14:textId="7540D63C" w:rsidR="00C026EB" w:rsidRDefault="00E06055" w:rsidP="0055364F">
      <w:pPr>
        <w:adjustRightInd w:val="0"/>
        <w:snapToGrid w:val="0"/>
        <w:spacing w:line="540" w:lineRule="exact"/>
        <w:ind w:firstLine="640"/>
        <w:rPr>
          <w:rFonts w:ascii="仿宋_GB2312" w:hAnsi="仿宋_GB2312" w:cs="仿宋_GB2312"/>
          <w:sz w:val="32"/>
          <w:szCs w:val="32"/>
        </w:rPr>
      </w:pPr>
      <w:r>
        <w:rPr>
          <w:rFonts w:ascii="仿宋_GB2312" w:hint="eastAsia"/>
          <w:sz w:val="32"/>
          <w:szCs w:val="32"/>
        </w:rPr>
        <w:t>2021-2022</w:t>
      </w:r>
      <w:r w:rsidR="00B5253B">
        <w:rPr>
          <w:rFonts w:ascii="仿宋_GB2312" w:hint="eastAsia"/>
          <w:sz w:val="32"/>
          <w:szCs w:val="32"/>
        </w:rPr>
        <w:t>学年度，</w:t>
      </w:r>
      <w:r w:rsidR="00C026EB">
        <w:rPr>
          <w:rFonts w:ascii="仿宋_GB2312" w:hAnsi="仿宋_GB2312" w:cs="仿宋_GB2312" w:hint="eastAsia"/>
          <w:sz w:val="32"/>
          <w:szCs w:val="32"/>
        </w:rPr>
        <w:t>学校没有因信息公开工作遭到任何个人或集体举报的情况。</w:t>
      </w:r>
    </w:p>
    <w:p w14:paraId="4B1038D9" w14:textId="3F8E7DCF" w:rsidR="008D7ECE" w:rsidRPr="00FB0E3A" w:rsidRDefault="008D7ECE" w:rsidP="00FB0E3A">
      <w:pPr>
        <w:pStyle w:val="1"/>
        <w:ind w:firstLine="640"/>
      </w:pPr>
      <w:r w:rsidRPr="00FB0E3A">
        <w:rPr>
          <w:rFonts w:hint="eastAsia"/>
        </w:rPr>
        <w:t>五、信息公开工作</w:t>
      </w:r>
      <w:r w:rsidR="00173134" w:rsidRPr="00FB0E3A">
        <w:rPr>
          <w:rFonts w:hint="eastAsia"/>
        </w:rPr>
        <w:t>的经验和</w:t>
      </w:r>
      <w:r w:rsidRPr="00FB0E3A">
        <w:rPr>
          <w:rFonts w:hint="eastAsia"/>
        </w:rPr>
        <w:t>存在的主要问题</w:t>
      </w:r>
      <w:r w:rsidR="00173134" w:rsidRPr="00FB0E3A">
        <w:rPr>
          <w:rFonts w:hint="eastAsia"/>
        </w:rPr>
        <w:t>及</w:t>
      </w:r>
      <w:r w:rsidRPr="00FB0E3A">
        <w:rPr>
          <w:rFonts w:hint="eastAsia"/>
        </w:rPr>
        <w:t>改进措施</w:t>
      </w:r>
    </w:p>
    <w:p w14:paraId="4861AE47" w14:textId="77777777" w:rsidR="00173134" w:rsidRPr="00230448" w:rsidRDefault="00173134" w:rsidP="00645AF4">
      <w:pPr>
        <w:pStyle w:val="af"/>
        <w:ind w:firstLine="643"/>
      </w:pPr>
      <w:r w:rsidRPr="00230448">
        <w:rPr>
          <w:rFonts w:hint="eastAsia"/>
        </w:rPr>
        <w:t>（一）信息公开工作主要经验</w:t>
      </w:r>
    </w:p>
    <w:p w14:paraId="5919F3D3" w14:textId="616BF0A7" w:rsidR="00007B4E" w:rsidRDefault="00173134" w:rsidP="0055364F">
      <w:pPr>
        <w:adjustRightInd w:val="0"/>
        <w:snapToGrid w:val="0"/>
        <w:spacing w:line="540" w:lineRule="exact"/>
        <w:ind w:firstLine="643"/>
        <w:rPr>
          <w:rFonts w:ascii="仿宋_GB2312"/>
          <w:sz w:val="32"/>
          <w:szCs w:val="32"/>
        </w:rPr>
      </w:pPr>
      <w:r w:rsidRPr="00007B4E">
        <w:rPr>
          <w:rFonts w:ascii="仿宋_GB2312" w:hint="eastAsia"/>
          <w:b/>
          <w:bCs/>
          <w:sz w:val="32"/>
          <w:szCs w:val="32"/>
        </w:rPr>
        <w:t>一是领导重视。</w:t>
      </w:r>
      <w:r w:rsidRPr="00173134">
        <w:rPr>
          <w:rFonts w:ascii="仿宋_GB2312" w:hint="eastAsia"/>
          <w:sz w:val="32"/>
          <w:szCs w:val="32"/>
        </w:rPr>
        <w:t>学校</w:t>
      </w:r>
      <w:r w:rsidR="00230448">
        <w:rPr>
          <w:rFonts w:ascii="仿宋_GB2312" w:hAnsi="仿宋_GB2312" w:cs="仿宋_GB2312" w:hint="eastAsia"/>
          <w:sz w:val="32"/>
          <w:szCs w:val="32"/>
        </w:rPr>
        <w:t>依据民办高校办学特点，完善以章程为核心的</w:t>
      </w:r>
      <w:r w:rsidR="00230448">
        <w:rPr>
          <w:rFonts w:ascii="仿宋_GB2312" w:hint="eastAsia"/>
          <w:bCs/>
          <w:sz w:val="32"/>
          <w:szCs w:val="32"/>
        </w:rPr>
        <w:t>现代职业学校制度体系，落实董事会领导下的校长负责制，</w:t>
      </w:r>
      <w:r w:rsidRPr="00173134">
        <w:rPr>
          <w:rFonts w:ascii="仿宋_GB2312" w:hint="eastAsia"/>
          <w:sz w:val="32"/>
          <w:szCs w:val="32"/>
        </w:rPr>
        <w:t>通过《</w:t>
      </w:r>
      <w:r w:rsidR="00C026EB">
        <w:rPr>
          <w:rFonts w:ascii="仿宋_GB2312" w:hint="eastAsia"/>
          <w:sz w:val="32"/>
          <w:szCs w:val="32"/>
        </w:rPr>
        <w:t>董事会</w:t>
      </w:r>
      <w:r w:rsidRPr="00173134">
        <w:rPr>
          <w:rFonts w:ascii="仿宋_GB2312" w:hint="eastAsia"/>
          <w:sz w:val="32"/>
          <w:szCs w:val="32"/>
        </w:rPr>
        <w:t>章程》、</w:t>
      </w:r>
      <w:r w:rsidR="00C026EB" w:rsidRPr="00173134">
        <w:rPr>
          <w:rFonts w:ascii="仿宋_GB2312" w:hint="eastAsia"/>
          <w:sz w:val="32"/>
          <w:szCs w:val="32"/>
        </w:rPr>
        <w:t>《</w:t>
      </w:r>
      <w:r w:rsidR="00C026EB">
        <w:rPr>
          <w:rFonts w:ascii="仿宋_GB2312" w:hint="eastAsia"/>
          <w:sz w:val="32"/>
          <w:szCs w:val="32"/>
        </w:rPr>
        <w:t>董事会议事细则</w:t>
      </w:r>
      <w:r w:rsidR="00C026EB" w:rsidRPr="00173134">
        <w:rPr>
          <w:rFonts w:ascii="仿宋_GB2312" w:hint="eastAsia"/>
          <w:sz w:val="32"/>
          <w:szCs w:val="32"/>
        </w:rPr>
        <w:t>》</w:t>
      </w:r>
      <w:r w:rsidR="00C026EB">
        <w:rPr>
          <w:rFonts w:ascii="仿宋_GB2312" w:hint="eastAsia"/>
          <w:sz w:val="32"/>
          <w:szCs w:val="32"/>
        </w:rPr>
        <w:t>、</w:t>
      </w:r>
      <w:r w:rsidRPr="00173134">
        <w:rPr>
          <w:rFonts w:ascii="仿宋_GB2312" w:hint="eastAsia"/>
          <w:sz w:val="32"/>
          <w:szCs w:val="32"/>
        </w:rPr>
        <w:t>《</w:t>
      </w:r>
      <w:r w:rsidR="00C026EB" w:rsidRPr="00C026EB">
        <w:rPr>
          <w:rFonts w:ascii="仿宋_GB2312" w:hint="eastAsia"/>
          <w:sz w:val="32"/>
          <w:szCs w:val="32"/>
        </w:rPr>
        <w:t>校长负责制实施细则</w:t>
      </w:r>
      <w:r w:rsidRPr="00173134">
        <w:rPr>
          <w:rFonts w:ascii="仿宋_GB2312" w:hint="eastAsia"/>
          <w:sz w:val="32"/>
          <w:szCs w:val="32"/>
        </w:rPr>
        <w:t>》等一系列制度建设，将信息公开工作作为依法治校</w:t>
      </w:r>
      <w:r w:rsidR="00C026EB">
        <w:rPr>
          <w:rFonts w:ascii="仿宋_GB2312" w:hint="eastAsia"/>
          <w:sz w:val="32"/>
          <w:szCs w:val="32"/>
        </w:rPr>
        <w:t>有效手段</w:t>
      </w:r>
      <w:r w:rsidRPr="00173134">
        <w:rPr>
          <w:rFonts w:ascii="仿宋_GB2312" w:hint="eastAsia"/>
          <w:sz w:val="32"/>
          <w:szCs w:val="32"/>
        </w:rPr>
        <w:t>，作为促进决策民主化、科学化，促进内涵建设的重要举措，作为调</w:t>
      </w:r>
      <w:r w:rsidRPr="00173134">
        <w:rPr>
          <w:rFonts w:ascii="仿宋_GB2312" w:hint="eastAsia"/>
          <w:sz w:val="32"/>
          <w:szCs w:val="32"/>
        </w:rPr>
        <w:lastRenderedPageBreak/>
        <w:t>动教职工积极性、构建</w:t>
      </w:r>
      <w:r w:rsidR="00230448">
        <w:rPr>
          <w:rFonts w:ascii="仿宋_GB2312" w:hint="eastAsia"/>
          <w:sz w:val="32"/>
          <w:szCs w:val="32"/>
        </w:rPr>
        <w:t>和谐文明</w:t>
      </w:r>
      <w:r w:rsidRPr="00173134">
        <w:rPr>
          <w:rFonts w:ascii="仿宋_GB2312" w:hint="eastAsia"/>
          <w:sz w:val="32"/>
          <w:szCs w:val="32"/>
        </w:rPr>
        <w:t>校园的有效途径。</w:t>
      </w:r>
    </w:p>
    <w:p w14:paraId="4EC161A7" w14:textId="42F60B93" w:rsidR="00E94ABA" w:rsidRDefault="00173134" w:rsidP="0055364F">
      <w:pPr>
        <w:adjustRightInd w:val="0"/>
        <w:snapToGrid w:val="0"/>
        <w:spacing w:line="540" w:lineRule="exact"/>
        <w:ind w:firstLine="643"/>
        <w:rPr>
          <w:rFonts w:ascii="仿宋_GB2312"/>
          <w:sz w:val="32"/>
          <w:szCs w:val="32"/>
        </w:rPr>
      </w:pPr>
      <w:r w:rsidRPr="00230448">
        <w:rPr>
          <w:rFonts w:ascii="仿宋_GB2312" w:hint="eastAsia"/>
          <w:b/>
          <w:bCs/>
          <w:sz w:val="32"/>
          <w:szCs w:val="32"/>
        </w:rPr>
        <w:t>二是机制健全。</w:t>
      </w:r>
      <w:r w:rsidRPr="00173134">
        <w:rPr>
          <w:rFonts w:ascii="仿宋_GB2312" w:hint="eastAsia"/>
          <w:sz w:val="32"/>
          <w:szCs w:val="32"/>
        </w:rPr>
        <w:t>学校成立了信息公开工作领导小组和工作办公室，</w:t>
      </w:r>
      <w:r w:rsidR="004600B8">
        <w:rPr>
          <w:rFonts w:ascii="仿宋_GB2312" w:hint="eastAsia"/>
          <w:sz w:val="32"/>
          <w:szCs w:val="32"/>
        </w:rPr>
        <w:t>校长</w:t>
      </w:r>
      <w:r w:rsidRPr="00173134">
        <w:rPr>
          <w:rFonts w:ascii="仿宋_GB2312" w:hint="eastAsia"/>
          <w:sz w:val="32"/>
          <w:szCs w:val="32"/>
        </w:rPr>
        <w:t>担任组长，</w:t>
      </w:r>
      <w:r w:rsidR="00645AF4">
        <w:rPr>
          <w:rFonts w:ascii="仿宋_GB2312" w:hint="eastAsia"/>
          <w:sz w:val="32"/>
          <w:szCs w:val="32"/>
        </w:rPr>
        <w:t>二级学院</w:t>
      </w:r>
      <w:r w:rsidR="00230448">
        <w:rPr>
          <w:rFonts w:ascii="仿宋_GB2312" w:hint="eastAsia"/>
          <w:sz w:val="32"/>
          <w:szCs w:val="32"/>
        </w:rPr>
        <w:t>院长</w:t>
      </w:r>
      <w:r w:rsidRPr="00173134">
        <w:rPr>
          <w:rFonts w:ascii="仿宋_GB2312" w:hint="eastAsia"/>
          <w:sz w:val="32"/>
          <w:szCs w:val="32"/>
        </w:rPr>
        <w:t>、部门负责人为二级部门单位第一责任人。</w:t>
      </w:r>
      <w:r w:rsidR="00230448">
        <w:rPr>
          <w:rFonts w:ascii="仿宋_GB2312" w:hAnsi="仿宋_GB2312" w:cs="仿宋_GB2312" w:hint="eastAsia"/>
          <w:sz w:val="32"/>
          <w:szCs w:val="32"/>
        </w:rPr>
        <w:t>建立动态调整规章制度机制，形成教学、学生、后勤、安全、科研、人事、财务、资产8个方面的内部制度管理体系</w:t>
      </w:r>
      <w:r w:rsidRPr="00173134">
        <w:rPr>
          <w:rFonts w:ascii="仿宋_GB2312" w:hint="eastAsia"/>
          <w:sz w:val="32"/>
          <w:szCs w:val="32"/>
        </w:rPr>
        <w:t>，学术委员会、教学指导委员会、校院两级专业建设指导委员会、教职工代表大会、学生会等组织健全，建立了一套较完善的信息公开民主管理工作体系和工作机制。</w:t>
      </w:r>
    </w:p>
    <w:p w14:paraId="2C487CCF" w14:textId="45AC8C5A" w:rsidR="00007B4E" w:rsidRDefault="00173134" w:rsidP="0055364F">
      <w:pPr>
        <w:adjustRightInd w:val="0"/>
        <w:snapToGrid w:val="0"/>
        <w:spacing w:line="540" w:lineRule="exact"/>
        <w:ind w:firstLine="643"/>
        <w:rPr>
          <w:rFonts w:ascii="仿宋_GB2312"/>
          <w:sz w:val="32"/>
          <w:szCs w:val="32"/>
        </w:rPr>
      </w:pPr>
      <w:r w:rsidRPr="00230448">
        <w:rPr>
          <w:rFonts w:ascii="仿宋_GB2312" w:hint="eastAsia"/>
          <w:b/>
          <w:bCs/>
          <w:sz w:val="32"/>
          <w:szCs w:val="32"/>
        </w:rPr>
        <w:t>三是形式多样。</w:t>
      </w:r>
      <w:r w:rsidRPr="00173134">
        <w:rPr>
          <w:rFonts w:ascii="仿宋_GB2312" w:hint="eastAsia"/>
          <w:sz w:val="32"/>
          <w:szCs w:val="32"/>
        </w:rPr>
        <w:t>第一</w:t>
      </w:r>
      <w:r>
        <w:rPr>
          <w:rFonts w:ascii="仿宋_GB2312" w:hint="eastAsia"/>
          <w:sz w:val="32"/>
          <w:szCs w:val="32"/>
        </w:rPr>
        <w:t>，</w:t>
      </w:r>
      <w:r w:rsidRPr="00173134">
        <w:rPr>
          <w:rFonts w:ascii="仿宋_GB2312" w:hint="eastAsia"/>
          <w:sz w:val="32"/>
          <w:szCs w:val="32"/>
        </w:rPr>
        <w:t>通过宣传媒体公开：利用报纸、校</w:t>
      </w:r>
      <w:r w:rsidR="00230448">
        <w:rPr>
          <w:rFonts w:ascii="仿宋_GB2312" w:hint="eastAsia"/>
          <w:sz w:val="32"/>
          <w:szCs w:val="32"/>
        </w:rPr>
        <w:t>报</w:t>
      </w:r>
      <w:r w:rsidRPr="00173134">
        <w:rPr>
          <w:rFonts w:ascii="仿宋_GB2312" w:hint="eastAsia"/>
          <w:sz w:val="32"/>
          <w:szCs w:val="32"/>
        </w:rPr>
        <w:t>、广播站、电视台、宣传橱窗、校园网、QQ群、</w:t>
      </w:r>
      <w:proofErr w:type="gramStart"/>
      <w:r w:rsidRPr="00173134">
        <w:rPr>
          <w:rFonts w:ascii="仿宋_GB2312" w:hint="eastAsia"/>
          <w:sz w:val="32"/>
          <w:szCs w:val="32"/>
        </w:rPr>
        <w:t>微信等</w:t>
      </w:r>
      <w:proofErr w:type="gramEnd"/>
      <w:r w:rsidRPr="00173134">
        <w:rPr>
          <w:rFonts w:ascii="仿宋_GB2312" w:hint="eastAsia"/>
          <w:sz w:val="32"/>
          <w:szCs w:val="32"/>
        </w:rPr>
        <w:t>媒体进行公开，充分发挥宣传媒体的舆论监督作用。第二</w:t>
      </w:r>
      <w:r>
        <w:rPr>
          <w:rFonts w:ascii="仿宋_GB2312" w:hint="eastAsia"/>
          <w:sz w:val="32"/>
          <w:szCs w:val="32"/>
        </w:rPr>
        <w:t>，</w:t>
      </w:r>
      <w:r w:rsidRPr="00173134">
        <w:rPr>
          <w:rFonts w:ascii="仿宋_GB2312" w:hint="eastAsia"/>
          <w:sz w:val="32"/>
          <w:szCs w:val="32"/>
        </w:rPr>
        <w:t>通过公文形式公开：对各种全校性的优秀评比、职称评定、职务聘任等以文件、会议纪要、通报、通知等公文形式公开。第三</w:t>
      </w:r>
      <w:r>
        <w:rPr>
          <w:rFonts w:ascii="仿宋_GB2312" w:hint="eastAsia"/>
          <w:sz w:val="32"/>
          <w:szCs w:val="32"/>
        </w:rPr>
        <w:t>，</w:t>
      </w:r>
      <w:r w:rsidRPr="00173134">
        <w:rPr>
          <w:rFonts w:ascii="仿宋_GB2312" w:hint="eastAsia"/>
          <w:sz w:val="32"/>
          <w:szCs w:val="32"/>
        </w:rPr>
        <w:t>通过会议公开：学校定期召开党委会、</w:t>
      </w:r>
      <w:r w:rsidR="004600B8">
        <w:rPr>
          <w:rFonts w:ascii="仿宋_GB2312" w:hint="eastAsia"/>
          <w:sz w:val="32"/>
          <w:szCs w:val="32"/>
        </w:rPr>
        <w:t>校长</w:t>
      </w:r>
      <w:r w:rsidRPr="00173134">
        <w:rPr>
          <w:rFonts w:ascii="仿宋_GB2312" w:hint="eastAsia"/>
          <w:sz w:val="32"/>
          <w:szCs w:val="32"/>
        </w:rPr>
        <w:t>办公会、教职工大会、教职工代表大会、学生代表会等，通报有关重大事项。第四</w:t>
      </w:r>
      <w:r>
        <w:rPr>
          <w:rFonts w:ascii="仿宋_GB2312" w:hint="eastAsia"/>
          <w:sz w:val="32"/>
          <w:szCs w:val="32"/>
        </w:rPr>
        <w:t>，</w:t>
      </w:r>
      <w:r w:rsidRPr="00173134">
        <w:rPr>
          <w:rFonts w:ascii="仿宋_GB2312" w:hint="eastAsia"/>
          <w:sz w:val="32"/>
          <w:szCs w:val="32"/>
        </w:rPr>
        <w:t>通过信息公示栏公开：在学校</w:t>
      </w:r>
      <w:r w:rsidR="00FD6072">
        <w:rPr>
          <w:rFonts w:ascii="仿宋_GB2312" w:hint="eastAsia"/>
          <w:sz w:val="32"/>
          <w:szCs w:val="32"/>
        </w:rPr>
        <w:t>智慧书馆</w:t>
      </w:r>
      <w:r w:rsidRPr="00173134">
        <w:rPr>
          <w:rFonts w:ascii="仿宋_GB2312" w:hint="eastAsia"/>
          <w:sz w:val="32"/>
          <w:szCs w:val="32"/>
        </w:rPr>
        <w:t>、</w:t>
      </w:r>
      <w:r w:rsidR="00230448">
        <w:rPr>
          <w:rFonts w:ascii="仿宋_GB2312" w:hint="eastAsia"/>
          <w:sz w:val="32"/>
          <w:szCs w:val="32"/>
        </w:rPr>
        <w:t>教学楼、</w:t>
      </w:r>
      <w:r w:rsidR="00FD6072">
        <w:rPr>
          <w:rFonts w:ascii="仿宋_GB2312" w:hint="eastAsia"/>
          <w:sz w:val="32"/>
          <w:szCs w:val="32"/>
        </w:rPr>
        <w:t>实训楼、</w:t>
      </w:r>
      <w:r w:rsidR="00230448">
        <w:rPr>
          <w:rFonts w:ascii="仿宋_GB2312" w:hint="eastAsia"/>
          <w:sz w:val="32"/>
          <w:szCs w:val="32"/>
        </w:rPr>
        <w:t>生活服务楼等主要出入口</w:t>
      </w:r>
      <w:r w:rsidRPr="00173134">
        <w:rPr>
          <w:rFonts w:ascii="仿宋_GB2312" w:hint="eastAsia"/>
          <w:sz w:val="32"/>
          <w:szCs w:val="32"/>
        </w:rPr>
        <w:t>设立</w:t>
      </w:r>
      <w:r w:rsidR="00007B4E">
        <w:rPr>
          <w:rFonts w:ascii="仿宋_GB2312" w:hint="eastAsia"/>
          <w:sz w:val="32"/>
          <w:szCs w:val="32"/>
        </w:rPr>
        <w:t>信息</w:t>
      </w:r>
      <w:r w:rsidRPr="00173134">
        <w:rPr>
          <w:rFonts w:ascii="仿宋_GB2312" w:hint="eastAsia"/>
          <w:sz w:val="32"/>
          <w:szCs w:val="32"/>
        </w:rPr>
        <w:t>通知公告栏，一般性、临时性的事项及时通过信息</w:t>
      </w:r>
      <w:r w:rsidR="00230448">
        <w:rPr>
          <w:rFonts w:ascii="仿宋_GB2312" w:hint="eastAsia"/>
          <w:sz w:val="32"/>
          <w:szCs w:val="32"/>
        </w:rPr>
        <w:t>公告</w:t>
      </w:r>
      <w:r w:rsidRPr="00173134">
        <w:rPr>
          <w:rFonts w:ascii="仿宋_GB2312" w:hint="eastAsia"/>
          <w:sz w:val="32"/>
          <w:szCs w:val="32"/>
        </w:rPr>
        <w:t>栏进行公开。</w:t>
      </w:r>
    </w:p>
    <w:p w14:paraId="4B89B8EC" w14:textId="77777777" w:rsidR="00007B4E" w:rsidRPr="00230448" w:rsidRDefault="00173134" w:rsidP="00645AF4">
      <w:pPr>
        <w:pStyle w:val="af"/>
        <w:ind w:firstLine="643"/>
      </w:pPr>
      <w:r w:rsidRPr="00230448">
        <w:rPr>
          <w:rFonts w:hint="eastAsia"/>
        </w:rPr>
        <w:t>（二）信息公开工作存在的主要问题和改进措施</w:t>
      </w:r>
    </w:p>
    <w:p w14:paraId="6667C4A4" w14:textId="0F14CB3F" w:rsidR="008D7ECE" w:rsidRDefault="008D7ECE" w:rsidP="0055364F">
      <w:pPr>
        <w:adjustRightInd w:val="0"/>
        <w:snapToGrid w:val="0"/>
        <w:spacing w:line="540" w:lineRule="exact"/>
        <w:ind w:firstLine="640"/>
        <w:rPr>
          <w:rFonts w:ascii="仿宋_GB2312"/>
          <w:sz w:val="32"/>
          <w:szCs w:val="32"/>
        </w:rPr>
      </w:pPr>
      <w:r>
        <w:rPr>
          <w:rFonts w:ascii="仿宋_GB2312" w:hint="eastAsia"/>
          <w:sz w:val="32"/>
          <w:szCs w:val="32"/>
        </w:rPr>
        <w:t>目前，在</w:t>
      </w:r>
      <w:r w:rsidR="00B25250">
        <w:rPr>
          <w:rFonts w:ascii="仿宋_GB2312" w:hint="eastAsia"/>
          <w:sz w:val="32"/>
          <w:szCs w:val="32"/>
        </w:rPr>
        <w:t>学校</w:t>
      </w:r>
      <w:r>
        <w:rPr>
          <w:rFonts w:ascii="仿宋_GB2312" w:hint="eastAsia"/>
          <w:sz w:val="32"/>
          <w:szCs w:val="32"/>
        </w:rPr>
        <w:t>信息公开实施过程中还存在着不足和问题，主要包括：有些部门对信息公开工作重要性的认识有待提高，对信息公开工作的宣传、教育有待加强；有关信息公开</w:t>
      </w:r>
      <w:r w:rsidR="000631E2">
        <w:rPr>
          <w:rFonts w:ascii="仿宋_GB2312" w:hint="eastAsia"/>
          <w:sz w:val="32"/>
          <w:szCs w:val="32"/>
        </w:rPr>
        <w:t>事项清单有待优化完善</w:t>
      </w:r>
      <w:r>
        <w:rPr>
          <w:rFonts w:ascii="仿宋_GB2312" w:hint="eastAsia"/>
          <w:sz w:val="32"/>
          <w:szCs w:val="32"/>
        </w:rPr>
        <w:t>，在主动公开、依申请公开等方面深化信息公开的长效机制建设方面有待进一步探索和完善。结合工作中存在的问题和不足，考虑从以下三个方面进一步改进：</w:t>
      </w:r>
    </w:p>
    <w:p w14:paraId="35EFA22B" w14:textId="3BFB954C" w:rsidR="008D7ECE" w:rsidRPr="00BE75B7" w:rsidRDefault="00007B4E" w:rsidP="0055364F">
      <w:pPr>
        <w:adjustRightInd w:val="0"/>
        <w:snapToGrid w:val="0"/>
        <w:spacing w:line="540" w:lineRule="exact"/>
        <w:ind w:firstLine="643"/>
        <w:rPr>
          <w:rFonts w:ascii="仿宋_GB2312"/>
          <w:b/>
          <w:bCs/>
          <w:sz w:val="32"/>
          <w:szCs w:val="32"/>
        </w:rPr>
      </w:pPr>
      <w:r w:rsidRPr="00BE75B7">
        <w:rPr>
          <w:rFonts w:ascii="仿宋_GB2312" w:hint="eastAsia"/>
          <w:b/>
          <w:bCs/>
          <w:sz w:val="32"/>
          <w:szCs w:val="32"/>
        </w:rPr>
        <w:lastRenderedPageBreak/>
        <w:t>1</w:t>
      </w:r>
      <w:r w:rsidRPr="00BE75B7">
        <w:rPr>
          <w:rFonts w:ascii="仿宋_GB2312"/>
          <w:b/>
          <w:bCs/>
          <w:sz w:val="32"/>
          <w:szCs w:val="32"/>
        </w:rPr>
        <w:t>.</w:t>
      </w:r>
      <w:r w:rsidR="008D7ECE" w:rsidRPr="00BE75B7">
        <w:rPr>
          <w:rFonts w:ascii="仿宋_GB2312" w:hint="eastAsia"/>
          <w:b/>
          <w:bCs/>
          <w:sz w:val="32"/>
          <w:szCs w:val="32"/>
        </w:rPr>
        <w:t>加强组织建设，进一步完善领导体制</w:t>
      </w:r>
    </w:p>
    <w:p w14:paraId="452D1640" w14:textId="53F81E97" w:rsidR="008D7ECE" w:rsidRDefault="008D7ECE" w:rsidP="0055364F">
      <w:pPr>
        <w:adjustRightInd w:val="0"/>
        <w:snapToGrid w:val="0"/>
        <w:spacing w:line="540" w:lineRule="exact"/>
        <w:ind w:firstLine="640"/>
        <w:rPr>
          <w:rFonts w:ascii="仿宋_GB2312"/>
          <w:sz w:val="32"/>
          <w:szCs w:val="32"/>
        </w:rPr>
      </w:pPr>
      <w:r>
        <w:rPr>
          <w:rFonts w:ascii="仿宋_GB2312" w:hint="eastAsia"/>
          <w:sz w:val="32"/>
          <w:szCs w:val="32"/>
        </w:rPr>
        <w:t>进一步加强对信息公开工作的领导，利用多种形式对信息公开工作人员开展教育和培训，提高政策水平和业务水平。在完善的领导体制下，充分发挥职能部门和</w:t>
      </w:r>
      <w:r w:rsidR="00645AF4">
        <w:rPr>
          <w:rFonts w:ascii="仿宋_GB2312" w:hint="eastAsia"/>
          <w:sz w:val="32"/>
          <w:szCs w:val="32"/>
        </w:rPr>
        <w:t>二级学院</w:t>
      </w:r>
      <w:r>
        <w:rPr>
          <w:rFonts w:ascii="仿宋_GB2312" w:hint="eastAsia"/>
          <w:sz w:val="32"/>
          <w:szCs w:val="32"/>
        </w:rPr>
        <w:t>的作用，促进各单位不断完善信息公开途径。努力增进师生员工对信息公开工作重要性的理解，进一步营造良好工作氛围。</w:t>
      </w:r>
    </w:p>
    <w:p w14:paraId="6DBB6BCA" w14:textId="2D163873" w:rsidR="008D7ECE" w:rsidRPr="00BE75B7" w:rsidRDefault="00007B4E" w:rsidP="0055364F">
      <w:pPr>
        <w:adjustRightInd w:val="0"/>
        <w:snapToGrid w:val="0"/>
        <w:spacing w:line="540" w:lineRule="exact"/>
        <w:ind w:firstLine="643"/>
        <w:rPr>
          <w:rFonts w:ascii="仿宋_GB2312"/>
          <w:b/>
          <w:bCs/>
          <w:sz w:val="32"/>
          <w:szCs w:val="32"/>
        </w:rPr>
      </w:pPr>
      <w:r w:rsidRPr="00BE75B7">
        <w:rPr>
          <w:rFonts w:ascii="仿宋_GB2312" w:hint="eastAsia"/>
          <w:b/>
          <w:bCs/>
          <w:sz w:val="32"/>
          <w:szCs w:val="32"/>
        </w:rPr>
        <w:t>2</w:t>
      </w:r>
      <w:r w:rsidRPr="00BE75B7">
        <w:rPr>
          <w:rFonts w:ascii="仿宋_GB2312"/>
          <w:b/>
          <w:bCs/>
          <w:sz w:val="32"/>
          <w:szCs w:val="32"/>
        </w:rPr>
        <w:t>.</w:t>
      </w:r>
      <w:r w:rsidR="008D7ECE" w:rsidRPr="00BE75B7">
        <w:rPr>
          <w:rFonts w:ascii="仿宋_GB2312" w:hint="eastAsia"/>
          <w:b/>
          <w:bCs/>
          <w:sz w:val="32"/>
          <w:szCs w:val="32"/>
        </w:rPr>
        <w:t>加强载体建设，拓宽信息公开渠道</w:t>
      </w:r>
    </w:p>
    <w:p w14:paraId="4A231CB8" w14:textId="002AA0AE" w:rsidR="008D7ECE" w:rsidRDefault="008D7ECE" w:rsidP="0055364F">
      <w:pPr>
        <w:adjustRightInd w:val="0"/>
        <w:snapToGrid w:val="0"/>
        <w:spacing w:line="540" w:lineRule="exact"/>
        <w:ind w:firstLine="640"/>
        <w:rPr>
          <w:rFonts w:ascii="仿宋_GB2312"/>
          <w:sz w:val="32"/>
          <w:szCs w:val="32"/>
        </w:rPr>
      </w:pPr>
      <w:r>
        <w:rPr>
          <w:rFonts w:ascii="仿宋_GB2312" w:hint="eastAsia"/>
          <w:sz w:val="32"/>
          <w:szCs w:val="32"/>
        </w:rPr>
        <w:t>信息公开方式正向多元化发展，在充分利用现代化手段发布信息公开的同时，</w:t>
      </w:r>
      <w:r w:rsidR="00B25250">
        <w:rPr>
          <w:rFonts w:ascii="仿宋_GB2312" w:hint="eastAsia"/>
          <w:sz w:val="32"/>
          <w:szCs w:val="32"/>
        </w:rPr>
        <w:t>学校</w:t>
      </w:r>
      <w:r>
        <w:rPr>
          <w:rFonts w:ascii="仿宋_GB2312" w:hint="eastAsia"/>
          <w:sz w:val="32"/>
          <w:szCs w:val="32"/>
        </w:rPr>
        <w:t>将进一步拓展信息公开的服务渠道和方式方法，提高师生和社会公众对信息公开的关注度和认知度，深化工作成效。重点抓住涉及师生切身利益和社会关注度高的信息，推动各单位实时发布、及时更新主动公开的信息内容。</w:t>
      </w:r>
    </w:p>
    <w:p w14:paraId="40118DE5" w14:textId="710FD44A" w:rsidR="008D7ECE" w:rsidRPr="00BE75B7" w:rsidRDefault="00007B4E" w:rsidP="0055364F">
      <w:pPr>
        <w:adjustRightInd w:val="0"/>
        <w:snapToGrid w:val="0"/>
        <w:spacing w:line="540" w:lineRule="exact"/>
        <w:ind w:firstLine="643"/>
        <w:rPr>
          <w:rFonts w:ascii="仿宋_GB2312"/>
          <w:b/>
          <w:bCs/>
          <w:sz w:val="32"/>
          <w:szCs w:val="32"/>
        </w:rPr>
      </w:pPr>
      <w:r w:rsidRPr="00BE75B7">
        <w:rPr>
          <w:rFonts w:ascii="仿宋_GB2312" w:hint="eastAsia"/>
          <w:b/>
          <w:bCs/>
          <w:sz w:val="32"/>
          <w:szCs w:val="32"/>
        </w:rPr>
        <w:t>3</w:t>
      </w:r>
      <w:r w:rsidRPr="00BE75B7">
        <w:rPr>
          <w:rFonts w:ascii="仿宋_GB2312"/>
          <w:b/>
          <w:bCs/>
          <w:sz w:val="32"/>
          <w:szCs w:val="32"/>
        </w:rPr>
        <w:t>.</w:t>
      </w:r>
      <w:r w:rsidR="008D7ECE" w:rsidRPr="00BE75B7">
        <w:rPr>
          <w:rFonts w:ascii="仿宋_GB2312" w:hint="eastAsia"/>
          <w:b/>
          <w:bCs/>
          <w:sz w:val="32"/>
          <w:szCs w:val="32"/>
        </w:rPr>
        <w:t>加强监督管理，建立信息公开长效工作机制</w:t>
      </w:r>
    </w:p>
    <w:p w14:paraId="7C7D55DE" w14:textId="5514FCC5" w:rsidR="008D7ECE" w:rsidRDefault="008D7ECE" w:rsidP="0055364F">
      <w:pPr>
        <w:adjustRightInd w:val="0"/>
        <w:snapToGrid w:val="0"/>
        <w:spacing w:line="540" w:lineRule="exact"/>
        <w:ind w:firstLine="640"/>
        <w:rPr>
          <w:rFonts w:ascii="仿宋_GB2312"/>
          <w:sz w:val="32"/>
          <w:szCs w:val="32"/>
        </w:rPr>
      </w:pPr>
      <w:r>
        <w:rPr>
          <w:rFonts w:ascii="仿宋_GB2312" w:hint="eastAsia"/>
          <w:sz w:val="32"/>
          <w:szCs w:val="32"/>
        </w:rPr>
        <w:t>建立</w:t>
      </w:r>
      <w:r w:rsidR="00B25250">
        <w:rPr>
          <w:rFonts w:ascii="仿宋_GB2312" w:hint="eastAsia"/>
          <w:sz w:val="32"/>
          <w:szCs w:val="32"/>
        </w:rPr>
        <w:t>学校</w:t>
      </w:r>
      <w:r>
        <w:rPr>
          <w:rFonts w:ascii="仿宋_GB2312" w:hint="eastAsia"/>
          <w:sz w:val="32"/>
          <w:szCs w:val="32"/>
        </w:rPr>
        <w:t>信息公开工作监督检查、考核评估等机制，确保信息公开工作深入、持续、高效地开展。</w:t>
      </w:r>
    </w:p>
    <w:p w14:paraId="6F541105" w14:textId="020AA1B1" w:rsidR="008D7ECE" w:rsidRDefault="00A404CE" w:rsidP="00A404CE">
      <w:pPr>
        <w:pStyle w:val="1"/>
        <w:ind w:firstLine="640"/>
      </w:pPr>
      <w:r>
        <w:rPr>
          <w:rFonts w:hint="eastAsia"/>
        </w:rPr>
        <w:t>六、</w:t>
      </w:r>
      <w:bookmarkStart w:id="1" w:name="_GoBack"/>
      <w:bookmarkEnd w:id="1"/>
      <w:r w:rsidR="008D7ECE">
        <w:rPr>
          <w:rFonts w:hint="eastAsia"/>
        </w:rPr>
        <w:t>其他需要报告的事项</w:t>
      </w:r>
    </w:p>
    <w:p w14:paraId="071DD1E6" w14:textId="77777777" w:rsidR="008D7ECE" w:rsidRDefault="008D7ECE" w:rsidP="0055364F">
      <w:pPr>
        <w:adjustRightInd w:val="0"/>
        <w:snapToGrid w:val="0"/>
        <w:spacing w:line="540" w:lineRule="exact"/>
        <w:ind w:firstLine="640"/>
        <w:rPr>
          <w:rFonts w:ascii="仿宋_GB2312"/>
          <w:sz w:val="32"/>
          <w:szCs w:val="32"/>
        </w:rPr>
      </w:pPr>
      <w:r>
        <w:rPr>
          <w:rFonts w:ascii="仿宋_GB2312" w:hint="eastAsia"/>
          <w:sz w:val="32"/>
          <w:szCs w:val="32"/>
        </w:rPr>
        <w:t>无其他需要报告的事项。</w:t>
      </w:r>
    </w:p>
    <w:p w14:paraId="366AC530" w14:textId="77777777" w:rsidR="00B8559D" w:rsidRDefault="00B8559D" w:rsidP="0055364F">
      <w:pPr>
        <w:adjustRightInd w:val="0"/>
        <w:snapToGrid w:val="0"/>
        <w:spacing w:line="540" w:lineRule="exact"/>
        <w:ind w:firstLine="640"/>
        <w:rPr>
          <w:rFonts w:ascii="仿宋_GB2312"/>
          <w:sz w:val="32"/>
          <w:szCs w:val="32"/>
        </w:rPr>
      </w:pPr>
    </w:p>
    <w:p w14:paraId="0AFAC8BB" w14:textId="62090343" w:rsidR="008D7ECE" w:rsidRPr="00AA0850" w:rsidRDefault="008D7ECE" w:rsidP="0055364F">
      <w:pPr>
        <w:adjustRightInd w:val="0"/>
        <w:snapToGrid w:val="0"/>
        <w:spacing w:line="540" w:lineRule="exact"/>
        <w:ind w:firstLine="640"/>
        <w:rPr>
          <w:rFonts w:ascii="仿宋_GB2312"/>
          <w:b/>
          <w:bCs/>
          <w:sz w:val="32"/>
          <w:szCs w:val="32"/>
        </w:rPr>
      </w:pPr>
      <w:r>
        <w:rPr>
          <w:rFonts w:ascii="仿宋_GB2312" w:hint="eastAsia"/>
          <w:sz w:val="32"/>
          <w:szCs w:val="32"/>
        </w:rPr>
        <w:t xml:space="preserve">                               </w:t>
      </w:r>
      <w:r w:rsidR="00AA0850">
        <w:rPr>
          <w:rFonts w:ascii="仿宋_GB2312"/>
          <w:sz w:val="32"/>
          <w:szCs w:val="32"/>
        </w:rPr>
        <w:t xml:space="preserve"> </w:t>
      </w:r>
      <w:r w:rsidR="004F4E8A" w:rsidRPr="00AA0850">
        <w:rPr>
          <w:rFonts w:ascii="仿宋_GB2312" w:hint="eastAsia"/>
          <w:b/>
          <w:bCs/>
          <w:sz w:val="32"/>
          <w:szCs w:val="32"/>
        </w:rPr>
        <w:t>泉州轻工职业学院</w:t>
      </w:r>
    </w:p>
    <w:p w14:paraId="51F363CE" w14:textId="4740B5BC" w:rsidR="00F119DD" w:rsidRPr="00AA0850" w:rsidRDefault="008D7ECE" w:rsidP="0055364F">
      <w:pPr>
        <w:adjustRightInd w:val="0"/>
        <w:snapToGrid w:val="0"/>
        <w:spacing w:line="540" w:lineRule="exact"/>
        <w:ind w:firstLineChars="1800" w:firstLine="5783"/>
        <w:rPr>
          <w:rFonts w:ascii="仿宋_GB2312"/>
          <w:b/>
          <w:bCs/>
          <w:sz w:val="32"/>
          <w:szCs w:val="32"/>
        </w:rPr>
      </w:pPr>
      <w:r w:rsidRPr="00AA0850">
        <w:rPr>
          <w:rFonts w:ascii="仿宋_GB2312" w:hint="eastAsia"/>
          <w:b/>
          <w:bCs/>
          <w:sz w:val="32"/>
          <w:szCs w:val="32"/>
        </w:rPr>
        <w:t>20</w:t>
      </w:r>
      <w:r w:rsidR="002962A8" w:rsidRPr="00AA0850">
        <w:rPr>
          <w:rFonts w:ascii="仿宋_GB2312"/>
          <w:b/>
          <w:bCs/>
          <w:sz w:val="32"/>
          <w:szCs w:val="32"/>
        </w:rPr>
        <w:t>2</w:t>
      </w:r>
      <w:r w:rsidR="00645AF4">
        <w:rPr>
          <w:rFonts w:ascii="仿宋_GB2312"/>
          <w:b/>
          <w:bCs/>
          <w:sz w:val="32"/>
          <w:szCs w:val="32"/>
        </w:rPr>
        <w:t>2</w:t>
      </w:r>
      <w:r w:rsidRPr="00AA0850">
        <w:rPr>
          <w:rFonts w:ascii="仿宋_GB2312" w:hint="eastAsia"/>
          <w:b/>
          <w:bCs/>
          <w:sz w:val="32"/>
          <w:szCs w:val="32"/>
        </w:rPr>
        <w:t>年1</w:t>
      </w:r>
      <w:r w:rsidR="00645AF4">
        <w:rPr>
          <w:rFonts w:ascii="仿宋_GB2312"/>
          <w:b/>
          <w:bCs/>
          <w:sz w:val="32"/>
          <w:szCs w:val="32"/>
        </w:rPr>
        <w:t>1</w:t>
      </w:r>
      <w:r w:rsidRPr="00AA0850">
        <w:rPr>
          <w:rFonts w:ascii="仿宋_GB2312" w:hint="eastAsia"/>
          <w:b/>
          <w:bCs/>
          <w:sz w:val="32"/>
          <w:szCs w:val="32"/>
        </w:rPr>
        <w:t>月</w:t>
      </w:r>
      <w:r w:rsidR="00645AF4">
        <w:rPr>
          <w:rFonts w:ascii="仿宋_GB2312"/>
          <w:b/>
          <w:bCs/>
          <w:sz w:val="32"/>
          <w:szCs w:val="32"/>
        </w:rPr>
        <w:t>25</w:t>
      </w:r>
      <w:r w:rsidRPr="00AA0850">
        <w:rPr>
          <w:rFonts w:ascii="仿宋_GB2312" w:hint="eastAsia"/>
          <w:b/>
          <w:bCs/>
          <w:sz w:val="32"/>
          <w:szCs w:val="32"/>
        </w:rPr>
        <w:t>日</w:t>
      </w:r>
    </w:p>
    <w:sectPr w:rsidR="00F119DD" w:rsidRPr="00AA0850" w:rsidSect="00C026EB">
      <w:headerReference w:type="even" r:id="rId8"/>
      <w:headerReference w:type="default" r:id="rId9"/>
      <w:footerReference w:type="even" r:id="rId10"/>
      <w:footerReference w:type="default" r:id="rId11"/>
      <w:headerReference w:type="first" r:id="rId12"/>
      <w:footerReference w:type="first" r:id="rId13"/>
      <w:pgSz w:w="11906" w:h="16838"/>
      <w:pgMar w:top="1418" w:right="1474" w:bottom="1418" w:left="1588" w:header="851" w:footer="992" w:gutter="0"/>
      <w:pgNumType w:fmt="numberInDash"/>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D4DC7" w14:textId="77777777" w:rsidR="00DD3A20" w:rsidRDefault="00DD3A20" w:rsidP="005B3D8A">
      <w:pPr>
        <w:ind w:firstLine="480"/>
      </w:pPr>
      <w:r>
        <w:separator/>
      </w:r>
    </w:p>
  </w:endnote>
  <w:endnote w:type="continuationSeparator" w:id="0">
    <w:p w14:paraId="4FDF428A" w14:textId="77777777" w:rsidR="00DD3A20" w:rsidRDefault="00DD3A20" w:rsidP="005B3D8A">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Arial Narrow">
    <w:altName w:val="Segoe Script"/>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F58D1" w14:textId="141F9CB0" w:rsidR="001860DD" w:rsidRPr="001860DD" w:rsidRDefault="00877CE2" w:rsidP="00C44E16">
    <w:pPr>
      <w:pStyle w:val="a4"/>
      <w:ind w:firstLineChars="0" w:firstLine="0"/>
      <w:jc w:val="center"/>
      <w:rPr>
        <w:rFonts w:ascii="Arial Narrow" w:hAnsi="Arial Narrow"/>
        <w:sz w:val="24"/>
        <w:szCs w:val="24"/>
      </w:rPr>
    </w:pPr>
    <w:r w:rsidRPr="001860DD">
      <w:rPr>
        <w:rFonts w:ascii="Arial Narrow" w:hAnsi="Arial Narrow"/>
        <w:sz w:val="24"/>
        <w:szCs w:val="24"/>
      </w:rPr>
      <w:fldChar w:fldCharType="begin"/>
    </w:r>
    <w:r w:rsidR="001860DD" w:rsidRPr="001860DD">
      <w:rPr>
        <w:rFonts w:ascii="Arial Narrow" w:hAnsi="Arial Narrow"/>
        <w:sz w:val="24"/>
        <w:szCs w:val="24"/>
      </w:rPr>
      <w:instrText xml:space="preserve"> PAGE   \* MERGEFORMAT </w:instrText>
    </w:r>
    <w:r w:rsidRPr="001860DD">
      <w:rPr>
        <w:rFonts w:ascii="Arial Narrow" w:hAnsi="Arial Narrow"/>
        <w:sz w:val="24"/>
        <w:szCs w:val="24"/>
      </w:rPr>
      <w:fldChar w:fldCharType="separate"/>
    </w:r>
    <w:r w:rsidR="00A404CE" w:rsidRPr="00A404CE">
      <w:rPr>
        <w:rFonts w:ascii="Arial Narrow" w:hAnsi="Arial Narrow"/>
        <w:noProof/>
        <w:sz w:val="24"/>
        <w:szCs w:val="24"/>
        <w:lang w:val="zh-CN"/>
      </w:rPr>
      <w:t>-</w:t>
    </w:r>
    <w:r w:rsidR="00A404CE">
      <w:rPr>
        <w:rFonts w:ascii="Arial Narrow" w:hAnsi="Arial Narrow"/>
        <w:noProof/>
        <w:sz w:val="24"/>
        <w:szCs w:val="24"/>
      </w:rPr>
      <w:t xml:space="preserve"> 6 -</w:t>
    </w:r>
    <w:r w:rsidRPr="001860DD">
      <w:rPr>
        <w:rFonts w:ascii="Arial Narrow" w:hAnsi="Arial Narrow"/>
        <w:sz w:val="24"/>
        <w:szCs w:val="24"/>
      </w:rPr>
      <w:fldChar w:fldCharType="end"/>
    </w:r>
  </w:p>
  <w:p w14:paraId="099F4257" w14:textId="77777777" w:rsidR="001D3117" w:rsidRDefault="001D3117" w:rsidP="005B3D8A">
    <w:pPr>
      <w:pStyle w:val="a4"/>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C4B0C" w14:textId="4C351625" w:rsidR="001D3117" w:rsidRPr="00645AF4" w:rsidRDefault="00877CE2" w:rsidP="00645AF4">
    <w:pPr>
      <w:pStyle w:val="a4"/>
      <w:ind w:firstLineChars="0" w:firstLine="0"/>
      <w:jc w:val="center"/>
      <w:rPr>
        <w:rFonts w:ascii="Arial Narrow" w:hAnsi="Arial Narrow" w:hint="eastAsia"/>
        <w:sz w:val="24"/>
        <w:szCs w:val="24"/>
      </w:rPr>
    </w:pPr>
    <w:r w:rsidRPr="001860DD">
      <w:rPr>
        <w:rFonts w:ascii="Arial Narrow" w:hAnsi="Arial Narrow"/>
        <w:sz w:val="24"/>
        <w:szCs w:val="24"/>
      </w:rPr>
      <w:fldChar w:fldCharType="begin"/>
    </w:r>
    <w:r w:rsidR="001860DD" w:rsidRPr="001860DD">
      <w:rPr>
        <w:rFonts w:ascii="Arial Narrow" w:hAnsi="Arial Narrow"/>
        <w:sz w:val="24"/>
        <w:szCs w:val="24"/>
      </w:rPr>
      <w:instrText xml:space="preserve"> PAGE   \* MERGEFORMAT </w:instrText>
    </w:r>
    <w:r w:rsidRPr="001860DD">
      <w:rPr>
        <w:rFonts w:ascii="Arial Narrow" w:hAnsi="Arial Narrow"/>
        <w:sz w:val="24"/>
        <w:szCs w:val="24"/>
      </w:rPr>
      <w:fldChar w:fldCharType="separate"/>
    </w:r>
    <w:r w:rsidR="00A404CE" w:rsidRPr="00A404CE">
      <w:rPr>
        <w:rFonts w:ascii="Arial Narrow" w:hAnsi="Arial Narrow"/>
        <w:noProof/>
        <w:sz w:val="24"/>
        <w:szCs w:val="24"/>
        <w:lang w:val="zh-CN"/>
      </w:rPr>
      <w:t>-</w:t>
    </w:r>
    <w:r w:rsidR="00A404CE">
      <w:rPr>
        <w:rFonts w:ascii="Arial Narrow" w:hAnsi="Arial Narrow"/>
        <w:noProof/>
        <w:sz w:val="24"/>
        <w:szCs w:val="24"/>
      </w:rPr>
      <w:t xml:space="preserve"> 7 -</w:t>
    </w:r>
    <w:r w:rsidRPr="001860DD">
      <w:rPr>
        <w:rFonts w:ascii="Arial Narrow" w:hAnsi="Arial Narrow"/>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7F144" w14:textId="77777777" w:rsidR="001D3117" w:rsidRDefault="001D3117" w:rsidP="005B3D8A">
    <w:pPr>
      <w:pStyle w:val="a4"/>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FC479" w14:textId="77777777" w:rsidR="00DD3A20" w:rsidRDefault="00DD3A20" w:rsidP="005B3D8A">
      <w:pPr>
        <w:ind w:firstLine="480"/>
      </w:pPr>
      <w:r>
        <w:separator/>
      </w:r>
    </w:p>
  </w:footnote>
  <w:footnote w:type="continuationSeparator" w:id="0">
    <w:p w14:paraId="5D08335C" w14:textId="77777777" w:rsidR="00DD3A20" w:rsidRDefault="00DD3A20" w:rsidP="005B3D8A">
      <w:pPr>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C547" w14:textId="77777777" w:rsidR="001D3117" w:rsidRPr="001860DD" w:rsidRDefault="001D3117" w:rsidP="001860DD">
    <w:pPr>
      <w:ind w:left="480" w:firstLineChars="0"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6ABF0" w14:textId="77777777" w:rsidR="001D3117" w:rsidRDefault="001D3117" w:rsidP="005C512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77AA8" w14:textId="77777777" w:rsidR="001D3117" w:rsidRDefault="001D3117" w:rsidP="005B3D8A">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11B80A"/>
    <w:multiLevelType w:val="singleLevel"/>
    <w:tmpl w:val="5811B80A"/>
    <w:lvl w:ilvl="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AF2"/>
    <w:rsid w:val="00007333"/>
    <w:rsid w:val="00007B4E"/>
    <w:rsid w:val="00022CFF"/>
    <w:rsid w:val="0002611F"/>
    <w:rsid w:val="000631E2"/>
    <w:rsid w:val="000669D5"/>
    <w:rsid w:val="000679C5"/>
    <w:rsid w:val="00067C58"/>
    <w:rsid w:val="0008316B"/>
    <w:rsid w:val="00090A35"/>
    <w:rsid w:val="000B6AC4"/>
    <w:rsid w:val="000E14B3"/>
    <w:rsid w:val="000E4925"/>
    <w:rsid w:val="000E6A09"/>
    <w:rsid w:val="000F3EAB"/>
    <w:rsid w:val="00106ED0"/>
    <w:rsid w:val="00112A62"/>
    <w:rsid w:val="00115A3B"/>
    <w:rsid w:val="00144F39"/>
    <w:rsid w:val="00147581"/>
    <w:rsid w:val="00151D6C"/>
    <w:rsid w:val="001561A7"/>
    <w:rsid w:val="00162BDB"/>
    <w:rsid w:val="00173134"/>
    <w:rsid w:val="001860DD"/>
    <w:rsid w:val="001869B0"/>
    <w:rsid w:val="001912C2"/>
    <w:rsid w:val="001B1064"/>
    <w:rsid w:val="001B3EE1"/>
    <w:rsid w:val="001D0060"/>
    <w:rsid w:val="001D16B6"/>
    <w:rsid w:val="001D3117"/>
    <w:rsid w:val="001F3D7E"/>
    <w:rsid w:val="00230448"/>
    <w:rsid w:val="002759A4"/>
    <w:rsid w:val="00276D62"/>
    <w:rsid w:val="00283F05"/>
    <w:rsid w:val="0029531F"/>
    <w:rsid w:val="002962A8"/>
    <w:rsid w:val="00297935"/>
    <w:rsid w:val="002A27C6"/>
    <w:rsid w:val="002A4496"/>
    <w:rsid w:val="002B27B1"/>
    <w:rsid w:val="002C0C13"/>
    <w:rsid w:val="002C7CC3"/>
    <w:rsid w:val="002D58D8"/>
    <w:rsid w:val="002F0E8D"/>
    <w:rsid w:val="003047F6"/>
    <w:rsid w:val="00334B3C"/>
    <w:rsid w:val="003411BC"/>
    <w:rsid w:val="003423BF"/>
    <w:rsid w:val="00353F8B"/>
    <w:rsid w:val="00362469"/>
    <w:rsid w:val="0037665C"/>
    <w:rsid w:val="0038469C"/>
    <w:rsid w:val="003968B3"/>
    <w:rsid w:val="003D2AC1"/>
    <w:rsid w:val="003D6DF6"/>
    <w:rsid w:val="003F6E01"/>
    <w:rsid w:val="00436B03"/>
    <w:rsid w:val="004573D0"/>
    <w:rsid w:val="004600B8"/>
    <w:rsid w:val="004718F5"/>
    <w:rsid w:val="00481097"/>
    <w:rsid w:val="00481B62"/>
    <w:rsid w:val="00483AF2"/>
    <w:rsid w:val="004A50BF"/>
    <w:rsid w:val="004B5C29"/>
    <w:rsid w:val="004C00CF"/>
    <w:rsid w:val="004F4E8A"/>
    <w:rsid w:val="004F5337"/>
    <w:rsid w:val="004F5705"/>
    <w:rsid w:val="00511149"/>
    <w:rsid w:val="0053180B"/>
    <w:rsid w:val="00532F88"/>
    <w:rsid w:val="005363E7"/>
    <w:rsid w:val="0054284D"/>
    <w:rsid w:val="00543501"/>
    <w:rsid w:val="0055216E"/>
    <w:rsid w:val="0055364F"/>
    <w:rsid w:val="0055396B"/>
    <w:rsid w:val="00553A1A"/>
    <w:rsid w:val="005B3D8A"/>
    <w:rsid w:val="005B4EFD"/>
    <w:rsid w:val="005C3052"/>
    <w:rsid w:val="005C512A"/>
    <w:rsid w:val="005C590E"/>
    <w:rsid w:val="005D7179"/>
    <w:rsid w:val="005E019A"/>
    <w:rsid w:val="006009CF"/>
    <w:rsid w:val="00632448"/>
    <w:rsid w:val="00641E1B"/>
    <w:rsid w:val="00645AF4"/>
    <w:rsid w:val="006553C3"/>
    <w:rsid w:val="00657BA5"/>
    <w:rsid w:val="00681DC1"/>
    <w:rsid w:val="00696B49"/>
    <w:rsid w:val="006A0A79"/>
    <w:rsid w:val="006A56FA"/>
    <w:rsid w:val="006B4475"/>
    <w:rsid w:val="006B7159"/>
    <w:rsid w:val="006D1805"/>
    <w:rsid w:val="006D3B7C"/>
    <w:rsid w:val="006D6753"/>
    <w:rsid w:val="006F00F5"/>
    <w:rsid w:val="006F2F7A"/>
    <w:rsid w:val="0071109F"/>
    <w:rsid w:val="0074314C"/>
    <w:rsid w:val="00754516"/>
    <w:rsid w:val="00763661"/>
    <w:rsid w:val="00770689"/>
    <w:rsid w:val="007743B1"/>
    <w:rsid w:val="00774578"/>
    <w:rsid w:val="00790851"/>
    <w:rsid w:val="007B1E65"/>
    <w:rsid w:val="007B3182"/>
    <w:rsid w:val="007B680A"/>
    <w:rsid w:val="007D7496"/>
    <w:rsid w:val="007E6D44"/>
    <w:rsid w:val="007F0CFB"/>
    <w:rsid w:val="00801BDA"/>
    <w:rsid w:val="00822FF0"/>
    <w:rsid w:val="008268E7"/>
    <w:rsid w:val="00864AC9"/>
    <w:rsid w:val="00866456"/>
    <w:rsid w:val="00875628"/>
    <w:rsid w:val="00875B32"/>
    <w:rsid w:val="00877CE2"/>
    <w:rsid w:val="008817EB"/>
    <w:rsid w:val="008B01F6"/>
    <w:rsid w:val="008C132B"/>
    <w:rsid w:val="008C760D"/>
    <w:rsid w:val="008D7ECE"/>
    <w:rsid w:val="008F338C"/>
    <w:rsid w:val="00912073"/>
    <w:rsid w:val="009164FE"/>
    <w:rsid w:val="0091736B"/>
    <w:rsid w:val="00927DB1"/>
    <w:rsid w:val="00931F5D"/>
    <w:rsid w:val="0093581D"/>
    <w:rsid w:val="00944421"/>
    <w:rsid w:val="00957152"/>
    <w:rsid w:val="009742C1"/>
    <w:rsid w:val="00981673"/>
    <w:rsid w:val="00990686"/>
    <w:rsid w:val="009C7E91"/>
    <w:rsid w:val="009D4C9D"/>
    <w:rsid w:val="00A259EE"/>
    <w:rsid w:val="00A26BC2"/>
    <w:rsid w:val="00A32094"/>
    <w:rsid w:val="00A404CE"/>
    <w:rsid w:val="00A47036"/>
    <w:rsid w:val="00A50F89"/>
    <w:rsid w:val="00A51261"/>
    <w:rsid w:val="00A56650"/>
    <w:rsid w:val="00A57685"/>
    <w:rsid w:val="00A65060"/>
    <w:rsid w:val="00A74E78"/>
    <w:rsid w:val="00A84969"/>
    <w:rsid w:val="00AA0850"/>
    <w:rsid w:val="00AB794E"/>
    <w:rsid w:val="00AC0AB9"/>
    <w:rsid w:val="00AD08BF"/>
    <w:rsid w:val="00B02159"/>
    <w:rsid w:val="00B148E1"/>
    <w:rsid w:val="00B17334"/>
    <w:rsid w:val="00B25250"/>
    <w:rsid w:val="00B5253B"/>
    <w:rsid w:val="00B8559D"/>
    <w:rsid w:val="00B8677D"/>
    <w:rsid w:val="00B873A5"/>
    <w:rsid w:val="00BB7DC9"/>
    <w:rsid w:val="00BC38CC"/>
    <w:rsid w:val="00BD5006"/>
    <w:rsid w:val="00BE3579"/>
    <w:rsid w:val="00BE75B7"/>
    <w:rsid w:val="00BF55CE"/>
    <w:rsid w:val="00C026EB"/>
    <w:rsid w:val="00C3239D"/>
    <w:rsid w:val="00C44E16"/>
    <w:rsid w:val="00C75606"/>
    <w:rsid w:val="00C94933"/>
    <w:rsid w:val="00CB2A3E"/>
    <w:rsid w:val="00CC0BFB"/>
    <w:rsid w:val="00CC77A2"/>
    <w:rsid w:val="00CD0545"/>
    <w:rsid w:val="00CF7D20"/>
    <w:rsid w:val="00D01672"/>
    <w:rsid w:val="00D3489C"/>
    <w:rsid w:val="00D56E9E"/>
    <w:rsid w:val="00DA67A0"/>
    <w:rsid w:val="00DD3A20"/>
    <w:rsid w:val="00E02462"/>
    <w:rsid w:val="00E06055"/>
    <w:rsid w:val="00E167C7"/>
    <w:rsid w:val="00E44672"/>
    <w:rsid w:val="00E51788"/>
    <w:rsid w:val="00E51E62"/>
    <w:rsid w:val="00E53B37"/>
    <w:rsid w:val="00E80050"/>
    <w:rsid w:val="00E81972"/>
    <w:rsid w:val="00E90D87"/>
    <w:rsid w:val="00E94ABA"/>
    <w:rsid w:val="00EA4413"/>
    <w:rsid w:val="00EB0B68"/>
    <w:rsid w:val="00EC045E"/>
    <w:rsid w:val="00EC736A"/>
    <w:rsid w:val="00ED1024"/>
    <w:rsid w:val="00F02838"/>
    <w:rsid w:val="00F04D80"/>
    <w:rsid w:val="00F119DD"/>
    <w:rsid w:val="00F205EE"/>
    <w:rsid w:val="00F253F5"/>
    <w:rsid w:val="00F970BC"/>
    <w:rsid w:val="00FB0E3A"/>
    <w:rsid w:val="00FB0F9E"/>
    <w:rsid w:val="00FC1C4E"/>
    <w:rsid w:val="00FD6072"/>
    <w:rsid w:val="00FE58C7"/>
    <w:rsid w:val="00FE5B3F"/>
    <w:rsid w:val="00FF1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13D21"/>
  <w15:docId w15:val="{4DFBC175-D51C-4F50-9B5C-4B582D0FE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AF2"/>
    <w:pPr>
      <w:widowControl w:val="0"/>
      <w:ind w:firstLineChars="200" w:firstLine="200"/>
      <w:jc w:val="both"/>
    </w:pPr>
    <w:rPr>
      <w:rFonts w:ascii="Calibri" w:eastAsia="仿宋_GB2312" w:hAnsi="Calibri"/>
      <w:kern w:val="2"/>
      <w:sz w:val="24"/>
      <w:szCs w:val="22"/>
    </w:rPr>
  </w:style>
  <w:style w:type="paragraph" w:styleId="1">
    <w:name w:val="heading 1"/>
    <w:basedOn w:val="a"/>
    <w:next w:val="a"/>
    <w:link w:val="10"/>
    <w:qFormat/>
    <w:rsid w:val="00FB0E3A"/>
    <w:pPr>
      <w:keepNext/>
      <w:keepLines/>
      <w:spacing w:line="540" w:lineRule="exact"/>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3D8A"/>
    <w:pPr>
      <w:pBdr>
        <w:bottom w:val="single" w:sz="6" w:space="1" w:color="auto"/>
      </w:pBdr>
      <w:tabs>
        <w:tab w:val="center" w:pos="4153"/>
        <w:tab w:val="right" w:pos="8306"/>
      </w:tabs>
      <w:snapToGrid w:val="0"/>
      <w:jc w:val="center"/>
    </w:pPr>
    <w:rPr>
      <w:sz w:val="18"/>
      <w:szCs w:val="18"/>
    </w:rPr>
  </w:style>
  <w:style w:type="paragraph" w:styleId="a4">
    <w:name w:val="footer"/>
    <w:basedOn w:val="a"/>
    <w:link w:val="a5"/>
    <w:uiPriority w:val="99"/>
    <w:rsid w:val="005B3D8A"/>
    <w:pPr>
      <w:tabs>
        <w:tab w:val="center" w:pos="4153"/>
        <w:tab w:val="right" w:pos="8306"/>
      </w:tabs>
      <w:snapToGrid w:val="0"/>
      <w:jc w:val="left"/>
    </w:pPr>
    <w:rPr>
      <w:sz w:val="18"/>
      <w:szCs w:val="18"/>
    </w:rPr>
  </w:style>
  <w:style w:type="character" w:styleId="a6">
    <w:name w:val="page number"/>
    <w:basedOn w:val="a0"/>
    <w:rsid w:val="00866456"/>
  </w:style>
  <w:style w:type="character" w:customStyle="1" w:styleId="a5">
    <w:name w:val="页脚 字符"/>
    <w:basedOn w:val="a0"/>
    <w:link w:val="a4"/>
    <w:uiPriority w:val="99"/>
    <w:rsid w:val="001860DD"/>
    <w:rPr>
      <w:rFonts w:ascii="Calibri" w:eastAsia="仿宋_GB2312" w:hAnsi="Calibri"/>
      <w:kern w:val="2"/>
      <w:sz w:val="18"/>
      <w:szCs w:val="18"/>
    </w:rPr>
  </w:style>
  <w:style w:type="paragraph" w:styleId="a7">
    <w:name w:val="Date"/>
    <w:basedOn w:val="a"/>
    <w:next w:val="a"/>
    <w:link w:val="a8"/>
    <w:rsid w:val="00F119DD"/>
    <w:pPr>
      <w:ind w:leftChars="2500" w:left="100"/>
    </w:pPr>
  </w:style>
  <w:style w:type="character" w:customStyle="1" w:styleId="a8">
    <w:name w:val="日期 字符"/>
    <w:basedOn w:val="a0"/>
    <w:link w:val="a7"/>
    <w:rsid w:val="00F119DD"/>
    <w:rPr>
      <w:rFonts w:ascii="Calibri" w:eastAsia="仿宋_GB2312" w:hAnsi="Calibri"/>
      <w:kern w:val="2"/>
      <w:sz w:val="24"/>
      <w:szCs w:val="22"/>
    </w:rPr>
  </w:style>
  <w:style w:type="character" w:customStyle="1" w:styleId="10">
    <w:name w:val="标题 1 字符"/>
    <w:basedOn w:val="a0"/>
    <w:link w:val="1"/>
    <w:rsid w:val="00FB0E3A"/>
    <w:rPr>
      <w:rFonts w:ascii="Calibri" w:eastAsia="黑体" w:hAnsi="Calibri"/>
      <w:bCs/>
      <w:kern w:val="44"/>
      <w:sz w:val="32"/>
      <w:szCs w:val="44"/>
    </w:rPr>
  </w:style>
  <w:style w:type="paragraph" w:styleId="TOC">
    <w:name w:val="TOC Heading"/>
    <w:basedOn w:val="1"/>
    <w:next w:val="a"/>
    <w:uiPriority w:val="39"/>
    <w:semiHidden/>
    <w:unhideWhenUsed/>
    <w:qFormat/>
    <w:rsid w:val="00F119DD"/>
    <w:pPr>
      <w:widowControl/>
      <w:spacing w:before="480" w:line="276" w:lineRule="auto"/>
      <w:ind w:firstLineChars="0" w:firstLine="0"/>
      <w:jc w:val="left"/>
      <w:outlineLvl w:val="9"/>
    </w:pPr>
    <w:rPr>
      <w:rFonts w:ascii="Cambria" w:eastAsia="宋体" w:hAnsi="Cambria"/>
      <w:color w:val="365F91"/>
      <w:kern w:val="0"/>
      <w:sz w:val="28"/>
      <w:szCs w:val="28"/>
    </w:rPr>
  </w:style>
  <w:style w:type="paragraph" w:styleId="2">
    <w:name w:val="toc 2"/>
    <w:basedOn w:val="a"/>
    <w:next w:val="a"/>
    <w:autoRedefine/>
    <w:uiPriority w:val="39"/>
    <w:unhideWhenUsed/>
    <w:qFormat/>
    <w:rsid w:val="00F119DD"/>
    <w:pPr>
      <w:widowControl/>
      <w:spacing w:after="100" w:line="276" w:lineRule="auto"/>
      <w:ind w:left="220" w:firstLineChars="0" w:firstLine="0"/>
      <w:jc w:val="left"/>
    </w:pPr>
    <w:rPr>
      <w:rFonts w:eastAsia="宋体"/>
      <w:kern w:val="0"/>
      <w:sz w:val="22"/>
    </w:rPr>
  </w:style>
  <w:style w:type="paragraph" w:styleId="11">
    <w:name w:val="toc 1"/>
    <w:basedOn w:val="a"/>
    <w:next w:val="a"/>
    <w:autoRedefine/>
    <w:uiPriority w:val="39"/>
    <w:unhideWhenUsed/>
    <w:qFormat/>
    <w:rsid w:val="00F119DD"/>
    <w:pPr>
      <w:widowControl/>
      <w:spacing w:after="100" w:line="276" w:lineRule="auto"/>
      <w:ind w:firstLineChars="0" w:firstLine="0"/>
      <w:jc w:val="left"/>
    </w:pPr>
    <w:rPr>
      <w:rFonts w:eastAsia="宋体"/>
      <w:kern w:val="0"/>
      <w:sz w:val="22"/>
    </w:rPr>
  </w:style>
  <w:style w:type="paragraph" w:styleId="3">
    <w:name w:val="toc 3"/>
    <w:basedOn w:val="a"/>
    <w:next w:val="a"/>
    <w:autoRedefine/>
    <w:uiPriority w:val="39"/>
    <w:unhideWhenUsed/>
    <w:qFormat/>
    <w:rsid w:val="00F119DD"/>
    <w:pPr>
      <w:widowControl/>
      <w:spacing w:after="100" w:line="276" w:lineRule="auto"/>
      <w:ind w:left="440" w:firstLineChars="0" w:firstLine="0"/>
      <w:jc w:val="left"/>
    </w:pPr>
    <w:rPr>
      <w:rFonts w:eastAsia="宋体"/>
      <w:kern w:val="0"/>
      <w:sz w:val="22"/>
    </w:rPr>
  </w:style>
  <w:style w:type="paragraph" w:styleId="a9">
    <w:name w:val="Balloon Text"/>
    <w:basedOn w:val="a"/>
    <w:link w:val="aa"/>
    <w:rsid w:val="00F119DD"/>
    <w:rPr>
      <w:sz w:val="18"/>
      <w:szCs w:val="18"/>
    </w:rPr>
  </w:style>
  <w:style w:type="character" w:customStyle="1" w:styleId="aa">
    <w:name w:val="批注框文本 字符"/>
    <w:basedOn w:val="a0"/>
    <w:link w:val="a9"/>
    <w:rsid w:val="00F119DD"/>
    <w:rPr>
      <w:rFonts w:ascii="Calibri" w:eastAsia="仿宋_GB2312" w:hAnsi="Calibri"/>
      <w:kern w:val="2"/>
      <w:sz w:val="18"/>
      <w:szCs w:val="18"/>
    </w:rPr>
  </w:style>
  <w:style w:type="character" w:styleId="ab">
    <w:name w:val="Hyperlink"/>
    <w:basedOn w:val="a0"/>
    <w:rsid w:val="009742C1"/>
    <w:rPr>
      <w:color w:val="0000FF"/>
      <w:u w:val="single"/>
    </w:rPr>
  </w:style>
  <w:style w:type="paragraph" w:customStyle="1" w:styleId="Default">
    <w:name w:val="Default"/>
    <w:rsid w:val="00112A62"/>
    <w:pPr>
      <w:widowControl w:val="0"/>
      <w:autoSpaceDE w:val="0"/>
      <w:autoSpaceDN w:val="0"/>
      <w:adjustRightInd w:val="0"/>
    </w:pPr>
    <w:rPr>
      <w:rFonts w:ascii="仿宋_GB2312" w:eastAsia="仿宋_GB2312" w:hAnsiTheme="minorHAnsi" w:cs="仿宋_GB2312"/>
      <w:color w:val="000000"/>
      <w:sz w:val="24"/>
      <w:szCs w:val="24"/>
    </w:rPr>
  </w:style>
  <w:style w:type="character" w:styleId="ac">
    <w:name w:val="Strong"/>
    <w:basedOn w:val="a0"/>
    <w:uiPriority w:val="22"/>
    <w:qFormat/>
    <w:rsid w:val="00532F88"/>
    <w:rPr>
      <w:b/>
      <w:bCs/>
    </w:rPr>
  </w:style>
  <w:style w:type="paragraph" w:styleId="ad">
    <w:name w:val="Normal (Web)"/>
    <w:basedOn w:val="a"/>
    <w:uiPriority w:val="99"/>
    <w:semiHidden/>
    <w:unhideWhenUsed/>
    <w:rsid w:val="00532F88"/>
    <w:pPr>
      <w:widowControl/>
      <w:spacing w:before="100" w:beforeAutospacing="1" w:after="100" w:afterAutospacing="1"/>
      <w:ind w:firstLineChars="0" w:firstLine="0"/>
      <w:jc w:val="left"/>
    </w:pPr>
    <w:rPr>
      <w:rFonts w:ascii="宋体" w:eastAsia="宋体" w:hAnsi="宋体" w:cs="宋体"/>
      <w:kern w:val="0"/>
      <w:szCs w:val="24"/>
    </w:rPr>
  </w:style>
  <w:style w:type="character" w:styleId="ae">
    <w:name w:val="Emphasis"/>
    <w:basedOn w:val="a0"/>
    <w:uiPriority w:val="20"/>
    <w:qFormat/>
    <w:rsid w:val="006F00F5"/>
    <w:rPr>
      <w:i/>
      <w:iCs/>
    </w:rPr>
  </w:style>
  <w:style w:type="paragraph" w:styleId="af">
    <w:name w:val="Subtitle"/>
    <w:aliases w:val="标题2"/>
    <w:basedOn w:val="a"/>
    <w:next w:val="a"/>
    <w:link w:val="af0"/>
    <w:qFormat/>
    <w:rsid w:val="00FB0E3A"/>
    <w:pPr>
      <w:snapToGrid w:val="0"/>
      <w:spacing w:line="540" w:lineRule="exact"/>
      <w:outlineLvl w:val="1"/>
    </w:pPr>
    <w:rPr>
      <w:rFonts w:asciiTheme="minorHAnsi" w:eastAsia="楷体" w:hAnsiTheme="minorHAnsi" w:cstheme="minorBidi"/>
      <w:b/>
      <w:bCs/>
      <w:kern w:val="28"/>
      <w:sz w:val="32"/>
      <w:szCs w:val="32"/>
    </w:rPr>
  </w:style>
  <w:style w:type="character" w:customStyle="1" w:styleId="af0">
    <w:name w:val="副标题 字符"/>
    <w:aliases w:val="标题2 字符"/>
    <w:basedOn w:val="a0"/>
    <w:link w:val="af"/>
    <w:rsid w:val="00FB0E3A"/>
    <w:rPr>
      <w:rFonts w:asciiTheme="minorHAnsi" w:eastAsia="楷体" w:hAnsiTheme="minorHAnsi" w:cstheme="min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647157">
      <w:bodyDiv w:val="1"/>
      <w:marLeft w:val="0"/>
      <w:marRight w:val="0"/>
      <w:marTop w:val="0"/>
      <w:marBottom w:val="0"/>
      <w:divBdr>
        <w:top w:val="none" w:sz="0" w:space="0" w:color="auto"/>
        <w:left w:val="none" w:sz="0" w:space="0" w:color="auto"/>
        <w:bottom w:val="none" w:sz="0" w:space="0" w:color="auto"/>
        <w:right w:val="none" w:sz="0" w:space="0" w:color="auto"/>
      </w:divBdr>
    </w:div>
    <w:div w:id="1501970142">
      <w:bodyDiv w:val="1"/>
      <w:marLeft w:val="0"/>
      <w:marRight w:val="0"/>
      <w:marTop w:val="0"/>
      <w:marBottom w:val="0"/>
      <w:divBdr>
        <w:top w:val="none" w:sz="0" w:space="0" w:color="auto"/>
        <w:left w:val="none" w:sz="0" w:space="0" w:color="auto"/>
        <w:bottom w:val="none" w:sz="0" w:space="0" w:color="auto"/>
        <w:right w:val="none" w:sz="0" w:space="0" w:color="auto"/>
      </w:divBdr>
    </w:div>
    <w:div w:id="18723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18C736-7330-4F67-AFDC-6EB1B477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Pages>
  <Words>622</Words>
  <Characters>3552</Characters>
  <Application>Microsoft Office Word</Application>
  <DocSecurity>0</DocSecurity>
  <Lines>29</Lines>
  <Paragraphs>8</Paragraphs>
  <ScaleCrop>false</ScaleCrop>
  <Company>Microsoft</Company>
  <LinksUpToDate>false</LinksUpToDate>
  <CharactersWithSpaces>4166</CharactersWithSpaces>
  <SharedDoc>false</SharedDoc>
  <HLinks>
    <vt:vector size="6" baseType="variant">
      <vt:variant>
        <vt:i4>4915266</vt:i4>
      </vt:variant>
      <vt:variant>
        <vt:i4>0</vt:i4>
      </vt:variant>
      <vt:variant>
        <vt:i4>0</vt:i4>
      </vt:variant>
      <vt:variant>
        <vt:i4>5</vt:i4>
      </vt:variant>
      <vt:variant>
        <vt:lpwstr>http://www.cszyedu.cn:8888/xxgk/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2020-10-29T08:03:00Z</cp:lastPrinted>
  <dcterms:created xsi:type="dcterms:W3CDTF">2021-10-31T09:11:00Z</dcterms:created>
  <dcterms:modified xsi:type="dcterms:W3CDTF">2022-11-25T06:24:00Z</dcterms:modified>
</cp:coreProperties>
</file>